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C4" w:rsidRPr="00B97512" w:rsidRDefault="003346C4" w:rsidP="003346C4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  <w:r w:rsidRPr="00B97512">
        <w:rPr>
          <w:rFonts w:ascii="Times New Roman" w:hAnsi="Times New Roman"/>
          <w:sz w:val="30"/>
          <w:szCs w:val="30"/>
        </w:rPr>
        <w:t>Департамент образования и науки Кемеровской области</w:t>
      </w:r>
    </w:p>
    <w:p w:rsidR="003346C4" w:rsidRPr="00B97512" w:rsidRDefault="003346C4" w:rsidP="003346C4">
      <w:pPr>
        <w:spacing w:line="240" w:lineRule="auto"/>
        <w:jc w:val="center"/>
        <w:rPr>
          <w:rFonts w:ascii="Times New Roman" w:hAnsi="Times New Roman"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0"/>
          <w:szCs w:val="30"/>
        </w:rPr>
      </w:pPr>
      <w:r w:rsidRPr="00B97512">
        <w:rPr>
          <w:rFonts w:ascii="Times New Roman" w:hAnsi="Times New Roman"/>
          <w:b/>
          <w:sz w:val="30"/>
          <w:szCs w:val="30"/>
        </w:rPr>
        <w:t>ПРОГРАММА</w:t>
      </w:r>
    </w:p>
    <w:p w:rsidR="003346C4" w:rsidRPr="000C12A5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6"/>
          <w:szCs w:val="36"/>
        </w:rPr>
      </w:pPr>
      <w:r w:rsidRPr="000C12A5">
        <w:rPr>
          <w:rFonts w:ascii="Times New Roman" w:hAnsi="Times New Roman"/>
          <w:b/>
          <w:sz w:val="36"/>
          <w:szCs w:val="36"/>
        </w:rPr>
        <w:t>«Развитие и обновление кадрового потенциала</w:t>
      </w:r>
    </w:p>
    <w:p w:rsidR="003346C4" w:rsidRPr="000C12A5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6"/>
          <w:szCs w:val="36"/>
        </w:rPr>
      </w:pPr>
      <w:r w:rsidRPr="000C12A5">
        <w:rPr>
          <w:rFonts w:ascii="Times New Roman" w:hAnsi="Times New Roman"/>
          <w:b/>
          <w:sz w:val="36"/>
          <w:szCs w:val="36"/>
        </w:rPr>
        <w:t>региональной системы образования</w:t>
      </w:r>
    </w:p>
    <w:p w:rsidR="003346C4" w:rsidRPr="000C12A5" w:rsidRDefault="003346C4" w:rsidP="003346C4">
      <w:pPr>
        <w:spacing w:line="240" w:lineRule="auto"/>
        <w:ind w:left="-539" w:right="-79" w:firstLine="539"/>
        <w:jc w:val="center"/>
        <w:rPr>
          <w:rFonts w:ascii="Times New Roman" w:hAnsi="Times New Roman"/>
          <w:b/>
          <w:sz w:val="36"/>
          <w:szCs w:val="36"/>
        </w:rPr>
      </w:pPr>
      <w:r w:rsidRPr="000C12A5">
        <w:rPr>
          <w:rFonts w:ascii="Times New Roman" w:hAnsi="Times New Roman"/>
          <w:b/>
          <w:sz w:val="36"/>
          <w:szCs w:val="36"/>
        </w:rPr>
        <w:t>на 2013–2016 годы»</w:t>
      </w: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both"/>
        <w:rPr>
          <w:rFonts w:ascii="Times New Roman" w:hAnsi="Times New Roman"/>
          <w:b/>
          <w:sz w:val="30"/>
          <w:szCs w:val="30"/>
        </w:rPr>
      </w:pPr>
    </w:p>
    <w:p w:rsidR="003346C4" w:rsidRPr="00B97512" w:rsidRDefault="003346C4" w:rsidP="003346C4">
      <w:pPr>
        <w:suppressAutoHyphens/>
        <w:spacing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B97512">
        <w:rPr>
          <w:rFonts w:ascii="Times New Roman" w:hAnsi="Times New Roman"/>
          <w:sz w:val="30"/>
          <w:szCs w:val="30"/>
        </w:rPr>
        <w:t>Кемерово 2013</w:t>
      </w:r>
    </w:p>
    <w:p w:rsidR="003346C4" w:rsidRPr="00B97512" w:rsidRDefault="003346C4" w:rsidP="003346C4">
      <w:pPr>
        <w:pageBreakBefore/>
        <w:spacing w:line="240" w:lineRule="auto"/>
        <w:jc w:val="center"/>
        <w:rPr>
          <w:rFonts w:ascii="Times New Roman" w:hAnsi="Times New Roman"/>
          <w:b/>
          <w:caps/>
          <w:sz w:val="30"/>
          <w:szCs w:val="30"/>
        </w:rPr>
      </w:pPr>
      <w:r w:rsidRPr="00B97512">
        <w:rPr>
          <w:rFonts w:ascii="Times New Roman" w:hAnsi="Times New Roman"/>
          <w:b/>
          <w:caps/>
          <w:sz w:val="30"/>
          <w:szCs w:val="30"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3"/>
        <w:gridCol w:w="6731"/>
      </w:tblGrid>
      <w:tr w:rsidR="003346C4" w:rsidRPr="00B97512" w:rsidTr="003346C4">
        <w:trPr>
          <w:trHeight w:val="1145"/>
        </w:trPr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Развитие и обновление кадрового потенциала реги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нальной системы образования на 2013–2016 годы (д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а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лее – программа)</w:t>
            </w:r>
          </w:p>
        </w:tc>
      </w:tr>
      <w:tr w:rsidR="003346C4" w:rsidRPr="00B97512" w:rsidTr="00424939">
        <w:trPr>
          <w:trHeight w:val="1176"/>
        </w:trPr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ind w:right="175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Государственный заказчик – координатор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Кемеровской 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б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</w:tc>
      </w:tr>
      <w:tr w:rsidR="003346C4" w:rsidRPr="00B97512" w:rsidTr="003346C4"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Кемеровской 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б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ласти; ГОУ ДПО(ПК)С «Кузбасский региональный институт повышения квалификации и переподгото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в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ки работников образования» (далее – КРИПКиПРО); ГОУ «Кузбасский региональный институт развития профессионального образования» (далее – КРИРПО)</w:t>
            </w:r>
          </w:p>
        </w:tc>
      </w:tr>
      <w:tr w:rsidR="003346C4" w:rsidRPr="00B97512" w:rsidTr="003346C4"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Департамент образования и науки Кемеровской 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б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ласти; КРИПКиПРО; КРИРПО; образовательные о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р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ганизации высшего профессионального образования (ВПО), среднего профессионального образования (СПО) педагогического направления Кемеровской области; органы местного самоуправления, осущес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т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вляющие управление в сфере образования</w:t>
            </w:r>
          </w:p>
        </w:tc>
      </w:tr>
      <w:tr w:rsidR="003346C4" w:rsidRPr="00B97512" w:rsidTr="003346C4">
        <w:trPr>
          <w:trHeight w:val="938"/>
        </w:trPr>
        <w:tc>
          <w:tcPr>
            <w:tcW w:w="0" w:type="auto"/>
          </w:tcPr>
          <w:p w:rsidR="003346C4" w:rsidRPr="000C12A5" w:rsidRDefault="00D5207F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3346C4" w:rsidRPr="000C12A5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кадрового обесп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е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 xml:space="preserve">чения системы образования Кемеровской области </w:t>
            </w:r>
          </w:p>
        </w:tc>
      </w:tr>
      <w:tr w:rsidR="003346C4" w:rsidRPr="00B97512" w:rsidTr="003346C4"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0" w:type="auto"/>
          </w:tcPr>
          <w:p w:rsidR="003346C4" w:rsidRPr="00424939" w:rsidRDefault="006033F9" w:rsidP="003346C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Осуществить модернизацию педагогического обр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зования, обеспечивающего подготовку педагогических кадров в соответствии с требованиями ФГОС и рынка труда</w:t>
            </w:r>
          </w:p>
          <w:p w:rsidR="003346C4" w:rsidRPr="00424939" w:rsidRDefault="006033F9" w:rsidP="003346C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Обеспечить непрерывное развитие профессионализ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ма руководящих и педагогических работников через верификацию дополнительного профессиональн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го образования</w:t>
            </w:r>
          </w:p>
          <w:p w:rsidR="003346C4" w:rsidRPr="00424939" w:rsidRDefault="006033F9" w:rsidP="00424939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Разработать и реализовать комплекс мер, напра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ленных на повышение престижа профессии педагога</w:t>
            </w:r>
          </w:p>
        </w:tc>
      </w:tr>
      <w:tr w:rsidR="003346C4" w:rsidRPr="00B97512" w:rsidTr="00424939"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0" w:type="auto"/>
          </w:tcPr>
          <w:p w:rsidR="003346C4" w:rsidRPr="00424939" w:rsidRDefault="003346C4" w:rsidP="003346C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2013–2016 годы</w:t>
            </w:r>
          </w:p>
        </w:tc>
      </w:tr>
      <w:tr w:rsidR="003346C4" w:rsidRPr="00B97512" w:rsidTr="003346C4">
        <w:tc>
          <w:tcPr>
            <w:tcW w:w="0" w:type="auto"/>
          </w:tcPr>
          <w:p w:rsidR="003346C4" w:rsidRPr="000C12A5" w:rsidRDefault="003346C4" w:rsidP="00424939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12A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Увеличение доли молодых специалистов, закреп</w:t>
            </w:r>
            <w:r w:rsidR="00D5207F"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ляющихся в </w:t>
            </w:r>
            <w:r w:rsidR="00424939" w:rsidRPr="00424939"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 w:rsidR="00D5207F">
              <w:rPr>
                <w:rFonts w:ascii="Times New Roman" w:hAnsi="Times New Roman"/>
                <w:sz w:val="28"/>
                <w:szCs w:val="28"/>
              </w:rPr>
              <w:t xml:space="preserve"> (ОО)</w:t>
            </w:r>
            <w:r w:rsidR="00424939" w:rsidRPr="00424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р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е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гиональной систем</w:t>
            </w:r>
            <w:r w:rsidR="00424939" w:rsidRPr="00424939">
              <w:rPr>
                <w:rFonts w:ascii="Times New Roman" w:hAnsi="Times New Roman"/>
                <w:sz w:val="28"/>
                <w:szCs w:val="28"/>
              </w:rPr>
              <w:t>ы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 w:rsidR="00424939" w:rsidRPr="00424939">
              <w:rPr>
                <w:rFonts w:ascii="Times New Roman" w:hAnsi="Times New Roman"/>
                <w:sz w:val="28"/>
                <w:szCs w:val="28"/>
              </w:rPr>
              <w:t>,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 до 100 % (ежего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д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но) от числа устроившихся в ОО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Достижение численности педагогических работни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ков </w:t>
            </w:r>
            <w:r w:rsidR="003346C4" w:rsidRPr="009367FC">
              <w:rPr>
                <w:rFonts w:ascii="Times New Roman" w:hAnsi="Times New Roman"/>
                <w:spacing w:val="-6"/>
                <w:sz w:val="28"/>
                <w:szCs w:val="28"/>
              </w:rPr>
              <w:t>в региональной системе образования, имеющих высшее профессиональное педагогическое образов</w:t>
            </w:r>
            <w:r w:rsidR="003346C4" w:rsidRPr="009367FC">
              <w:rPr>
                <w:rFonts w:ascii="Times New Roman" w:hAnsi="Times New Roman"/>
                <w:spacing w:val="-6"/>
                <w:sz w:val="28"/>
                <w:szCs w:val="28"/>
              </w:rPr>
              <w:t>а</w:t>
            </w:r>
            <w:r w:rsidR="003346C4" w:rsidRPr="009367FC">
              <w:rPr>
                <w:rFonts w:ascii="Times New Roman" w:hAnsi="Times New Roman"/>
                <w:spacing w:val="-6"/>
                <w:sz w:val="28"/>
                <w:szCs w:val="28"/>
              </w:rPr>
              <w:t>ние: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46C4" w:rsidRPr="00424939" w:rsidRDefault="003346C4" w:rsidP="003346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– в среднем общем образовании до 90 % (2013 г. – 80,44%)</w:t>
            </w:r>
          </w:p>
          <w:p w:rsidR="003346C4" w:rsidRPr="00424939" w:rsidRDefault="003346C4" w:rsidP="003346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24939">
              <w:rPr>
                <w:rFonts w:ascii="Times New Roman" w:hAnsi="Times New Roman"/>
                <w:spacing w:val="-4"/>
                <w:sz w:val="28"/>
                <w:szCs w:val="28"/>
              </w:rPr>
              <w:t>в дополнительном образовании до 80 % (2013 г. –</w:t>
            </w:r>
            <w:r w:rsidRPr="004249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>69,20 %)</w:t>
            </w:r>
          </w:p>
          <w:p w:rsidR="003346C4" w:rsidRPr="00424939" w:rsidRDefault="003346C4" w:rsidP="003346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pacing w:val="-6"/>
                <w:sz w:val="28"/>
                <w:szCs w:val="28"/>
              </w:rPr>
              <w:t>– в дошкольном образовании до 50 % (2013 г. – 39,18 %)</w:t>
            </w:r>
          </w:p>
          <w:p w:rsidR="003346C4" w:rsidRPr="00424939" w:rsidRDefault="003346C4" w:rsidP="003346C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4939">
              <w:rPr>
                <w:rFonts w:ascii="Times New Roman" w:hAnsi="Times New Roman"/>
                <w:sz w:val="28"/>
                <w:szCs w:val="28"/>
              </w:rPr>
              <w:t>– в профессиональном образовании</w:t>
            </w:r>
            <w:r w:rsidR="009367FC">
              <w:rPr>
                <w:rFonts w:ascii="Times New Roman" w:hAnsi="Times New Roman"/>
                <w:sz w:val="28"/>
                <w:szCs w:val="28"/>
              </w:rPr>
              <w:t xml:space="preserve"> (СПО)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 xml:space="preserve"> до 65</w:t>
            </w:r>
            <w:r w:rsidRPr="00424939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% </w:t>
            </w:r>
            <w:r w:rsidRPr="00424939">
              <w:rPr>
                <w:rFonts w:ascii="Times New Roman" w:hAnsi="Times New Roman"/>
                <w:spacing w:val="-4"/>
                <w:sz w:val="28"/>
                <w:szCs w:val="28"/>
              </w:rPr>
              <w:br/>
              <w:t>(2013 г. –</w:t>
            </w:r>
            <w:r w:rsidRPr="00424939">
              <w:rPr>
                <w:rFonts w:ascii="Times New Roman" w:hAnsi="Times New Roman"/>
                <w:sz w:val="28"/>
                <w:szCs w:val="28"/>
              </w:rPr>
              <w:t xml:space="preserve"> 54,62 %)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Увеличение доли руководящих и педагогических работников региональной системы образования, уч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ствующих в деятельности профессиональных сетевых сообществ и саморегулируемых организаций, до 50 %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pacing w:val="-6"/>
                <w:sz w:val="28"/>
                <w:szCs w:val="28"/>
              </w:rPr>
              <w:t>Охват молодых руководителей и молодых специалис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тов </w:t>
            </w:r>
            <w:r w:rsidR="003346C4" w:rsidRPr="009367FC">
              <w:rPr>
                <w:rFonts w:ascii="Times New Roman" w:hAnsi="Times New Roman"/>
                <w:spacing w:val="-10"/>
                <w:sz w:val="28"/>
                <w:szCs w:val="28"/>
              </w:rPr>
              <w:t>(со стажем до 3 лет) формами непрерывного педаг</w:t>
            </w:r>
            <w:r w:rsidR="003346C4" w:rsidRPr="009367FC">
              <w:rPr>
                <w:rFonts w:ascii="Times New Roman" w:hAnsi="Times New Roman"/>
                <w:spacing w:val="-10"/>
                <w:sz w:val="28"/>
                <w:szCs w:val="28"/>
              </w:rPr>
              <w:t>о</w:t>
            </w:r>
            <w:r w:rsidR="003346C4" w:rsidRPr="009367FC">
              <w:rPr>
                <w:rFonts w:ascii="Times New Roman" w:hAnsi="Times New Roman"/>
                <w:spacing w:val="-10"/>
                <w:sz w:val="28"/>
                <w:szCs w:val="28"/>
              </w:rPr>
              <w:t>гического образования, в том числе стажировкой, – 100 %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Увеличение доли руководителей образовательных организаций в региональной системе образования, прошедших подготовку по образовательной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про-грамм</w:t>
            </w:r>
            <w:r w:rsidR="003346C4" w:rsidRPr="00424939">
              <w:rPr>
                <w:rFonts w:ascii="Times New Roman" w:hAnsi="Times New Roman"/>
                <w:spacing w:val="-2"/>
                <w:sz w:val="28"/>
                <w:szCs w:val="28"/>
              </w:rPr>
              <w:t>ме «Менеджмент», до 7 %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 xml:space="preserve"> от их общего колич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е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ства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Уменьшение потребности образовательных орг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низаций в педагогических кадрах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Увеличение доли педагогических работников в ре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гиональной системе образования, прошедших пов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ы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шение квалификации на основе дистанционной фор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мы обучения, до 30 % от общего количества педаг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о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гических работников, прошедших повышение квал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и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фикации (в 2013 г. – 10 %)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Увеличение доли педагогических работников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, про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шедших аттестацию и повысивших квалификацио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ную категорию, ежегодно на 7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 xml:space="preserve"> % от общего числа п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дагогических работников региональной системы о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3346C4" w:rsidRPr="00424939">
              <w:rPr>
                <w:rFonts w:ascii="Times New Roman" w:eastAsia="Times New Roman" w:hAnsi="Times New Roman"/>
                <w:sz w:val="28"/>
                <w:szCs w:val="28"/>
              </w:rPr>
              <w:t>разования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Создание региональной базы данных резерва руко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водящих кадров, педагогов-наставников, лидеров о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б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разования, банка данных вакансий педагогических работников</w:t>
            </w:r>
          </w:p>
          <w:p w:rsidR="003346C4" w:rsidRPr="00424939" w:rsidRDefault="009367FC" w:rsidP="003346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sym w:font="Wingdings" w:char="F076"/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 региональ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ной системы образования, охваченных непрерывным профессиональным образованием, составит не менее 70 % от общего числа педагогических работников р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е</w:t>
            </w:r>
            <w:r w:rsidR="003346C4" w:rsidRPr="00424939">
              <w:rPr>
                <w:rFonts w:ascii="Times New Roman" w:hAnsi="Times New Roman"/>
                <w:sz w:val="28"/>
                <w:szCs w:val="28"/>
              </w:rPr>
              <w:t>гиона</w:t>
            </w:r>
          </w:p>
        </w:tc>
      </w:tr>
    </w:tbl>
    <w:p w:rsidR="006917CF" w:rsidRPr="00327C57" w:rsidRDefault="006917CF" w:rsidP="006917C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7C57">
        <w:rPr>
          <w:rFonts w:ascii="Times New Roman" w:hAnsi="Times New Roman" w:cs="Times New Roman"/>
          <w:i/>
          <w:sz w:val="28"/>
          <w:szCs w:val="28"/>
        </w:rPr>
        <w:lastRenderedPageBreak/>
        <w:t>Проект</w:t>
      </w:r>
    </w:p>
    <w:p w:rsidR="004778A0" w:rsidRDefault="006917CF" w:rsidP="00E03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C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327C57" w:rsidRDefault="005F420D" w:rsidP="00E03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917CF" w:rsidRPr="006917C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4778A0" w:rsidRPr="004778A0">
        <w:rPr>
          <w:rFonts w:ascii="Times New Roman" w:hAnsi="Times New Roman"/>
          <w:b/>
          <w:sz w:val="28"/>
          <w:szCs w:val="28"/>
        </w:rPr>
        <w:t>«Развитие и обновление кадрового потенциала</w:t>
      </w:r>
      <w:r w:rsidR="004778A0">
        <w:rPr>
          <w:rFonts w:ascii="Times New Roman" w:hAnsi="Times New Roman"/>
          <w:b/>
          <w:sz w:val="28"/>
          <w:szCs w:val="28"/>
        </w:rPr>
        <w:t xml:space="preserve"> </w:t>
      </w:r>
    </w:p>
    <w:p w:rsidR="006917CF" w:rsidRPr="004778A0" w:rsidRDefault="004778A0" w:rsidP="00E031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78A0">
        <w:rPr>
          <w:rFonts w:ascii="Times New Roman" w:hAnsi="Times New Roman"/>
          <w:b/>
          <w:sz w:val="28"/>
          <w:szCs w:val="28"/>
        </w:rPr>
        <w:t>региональной системы образования</w:t>
      </w:r>
      <w:r w:rsidR="006917CF" w:rsidRPr="004778A0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17CF" w:rsidRPr="005F420D" w:rsidRDefault="006917CF" w:rsidP="004778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420D">
        <w:rPr>
          <w:rFonts w:ascii="Times New Roman" w:hAnsi="Times New Roman" w:cs="Times New Roman"/>
          <w:sz w:val="28"/>
          <w:szCs w:val="28"/>
        </w:rPr>
        <w:t>(2013</w:t>
      </w:r>
      <w:r w:rsidR="005F420D" w:rsidRPr="005F420D">
        <w:rPr>
          <w:rFonts w:ascii="Times New Roman" w:hAnsi="Times New Roman" w:cs="Times New Roman"/>
          <w:sz w:val="28"/>
          <w:szCs w:val="28"/>
        </w:rPr>
        <w:t>–</w:t>
      </w:r>
      <w:r w:rsidRPr="005F420D">
        <w:rPr>
          <w:rFonts w:ascii="Times New Roman" w:hAnsi="Times New Roman" w:cs="Times New Roman"/>
          <w:sz w:val="28"/>
          <w:szCs w:val="28"/>
        </w:rPr>
        <w:t>2016 г</w:t>
      </w:r>
      <w:r w:rsidR="000A72D8">
        <w:rPr>
          <w:rFonts w:ascii="Times New Roman" w:hAnsi="Times New Roman" w:cs="Times New Roman"/>
          <w:sz w:val="28"/>
          <w:szCs w:val="28"/>
        </w:rPr>
        <w:t>оды</w:t>
      </w:r>
      <w:r w:rsidRPr="005F420D">
        <w:rPr>
          <w:rFonts w:ascii="Times New Roman" w:hAnsi="Times New Roman" w:cs="Times New Roman"/>
          <w:sz w:val="28"/>
          <w:szCs w:val="28"/>
        </w:rPr>
        <w:t>)</w:t>
      </w:r>
    </w:p>
    <w:p w:rsidR="005F420D" w:rsidRPr="000004AD" w:rsidRDefault="005F420D" w:rsidP="000004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817"/>
        <w:gridCol w:w="2656"/>
        <w:gridCol w:w="1406"/>
        <w:gridCol w:w="2278"/>
        <w:gridCol w:w="2697"/>
      </w:tblGrid>
      <w:tr w:rsidR="006917CF" w:rsidTr="000A72D8">
        <w:trPr>
          <w:tblHeader/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17CF" w:rsidRPr="005F420D" w:rsidRDefault="005F420D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17CF" w:rsidRPr="002607E2" w:rsidRDefault="005F420D" w:rsidP="00260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7CF" w:rsidRPr="005F420D" w:rsidRDefault="006917CF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Мероприяти</w:t>
            </w:r>
            <w:r w:rsidR="00D15ADF" w:rsidRPr="005F4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A7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5ADF" w:rsidRPr="005F420D" w:rsidRDefault="006917CF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6917CF" w:rsidRPr="005F420D" w:rsidRDefault="006917CF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реализ</w:t>
            </w: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7CF" w:rsidRPr="005F420D" w:rsidRDefault="00D34807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17CF" w:rsidRPr="005F420D">
              <w:rPr>
                <w:rFonts w:ascii="Times New Roman" w:hAnsi="Times New Roman" w:cs="Times New Roman"/>
                <w:sz w:val="26"/>
                <w:szCs w:val="26"/>
              </w:rPr>
              <w:t>тветственный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7CF" w:rsidRPr="005F420D" w:rsidRDefault="00D34807" w:rsidP="000A72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420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6917CF" w:rsidRPr="005F420D">
              <w:rPr>
                <w:rFonts w:ascii="Times New Roman" w:hAnsi="Times New Roman" w:cs="Times New Roman"/>
                <w:sz w:val="26"/>
                <w:szCs w:val="26"/>
              </w:rPr>
              <w:t>езультат</w:t>
            </w:r>
          </w:p>
        </w:tc>
      </w:tr>
      <w:tr w:rsidR="006917CF" w:rsidTr="009D49A2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Pr="00327C57" w:rsidRDefault="00F51EB5" w:rsidP="00327C57">
            <w:pPr>
              <w:pStyle w:val="a3"/>
              <w:numPr>
                <w:ilvl w:val="0"/>
                <w:numId w:val="1"/>
              </w:num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Осуществ</w:t>
            </w:r>
            <w:r w:rsidR="00A3757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лени</w:t>
            </w:r>
            <w:r w:rsidR="00327C57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м</w:t>
            </w:r>
            <w:r w:rsidR="0063596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одерниза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ци</w:t>
            </w:r>
            <w:r w:rsidR="00A37576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и</w:t>
            </w:r>
            <w:r w:rsidR="0063596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педагогическо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 образования</w:t>
            </w:r>
            <w:r w:rsidR="0063596A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, </w:t>
            </w:r>
          </w:p>
          <w:p w:rsidR="005F420D" w:rsidRPr="005F420D" w:rsidRDefault="0063596A" w:rsidP="00327C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обеспечивающе</w:t>
            </w:r>
            <w:r w:rsidR="00F51EB5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го</w:t>
            </w:r>
            <w:r w:rsidR="006917C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подготовку педагогических кадров в соответствии </w:t>
            </w:r>
          </w:p>
          <w:p w:rsidR="006917CF" w:rsidRDefault="006917CF" w:rsidP="00327C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с требованиями ФГОС и рынка труда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Мониторинг потре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ности в педагогич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ских кадрах в реги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нальной системе о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разования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Ежегодно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(январь, май, се</w:t>
            </w:r>
            <w:r w:rsidRPr="00327C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327C5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тябрь)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ДОиН Кемеро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области, р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ководители м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ниципальных о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ганов </w:t>
            </w:r>
            <w:r w:rsidR="00B14496"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управления 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образовани</w:t>
            </w:r>
            <w:r w:rsidR="005F420D"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Обновление банка данных вакансий в образовательных о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га</w:t>
            </w:r>
            <w:r w:rsidR="00D7738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низациях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Корректировка ко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трольных цифр приема в ОО ВПО и СПО по направл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нию «Педагогич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ское образование»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5F420D" w:rsidP="005F420D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Ежегодно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ДОиН Кемеро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области,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руководители ОО ВПО и СПО, осуществляющие профессионал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ную подготовку по направлению «Педагогическое образование»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327C57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Увеличение колич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ства выпускников</w:t>
            </w:r>
            <w:r w:rsidR="00327C57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 ВПО и СПО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з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крепляющихся в </w:t>
            </w:r>
            <w:r w:rsidR="00327C57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327C57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="00327C57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разовательных 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низациях регионал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ной систем</w:t>
            </w:r>
            <w:r w:rsidR="00327C57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ы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образ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Разработка норм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тивно-правовой д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кументации, опр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деляющ</w:t>
            </w:r>
            <w:r w:rsidR="005F420D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ей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порядок взаимодействия:</w:t>
            </w:r>
          </w:p>
          <w:p w:rsidR="006917CF" w:rsidRPr="00327C57" w:rsidRDefault="005F420D" w:rsidP="005F420D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ОО, осущест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ляю</w:t>
            </w:r>
            <w:r w:rsidR="006F63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щих педагогич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ское образование внутри регио</w:t>
            </w:r>
            <w:r w:rsidR="006F63B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на 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(педагог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ческий ко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ледж + университет), н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правленн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ое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пр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фессиональную по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готовку педагогич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ских рабо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ников;</w:t>
            </w:r>
          </w:p>
          <w:p w:rsidR="006917CF" w:rsidRPr="00327C57" w:rsidRDefault="005F420D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–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государственных органов управления образованием и п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дагогических обр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зовательных орган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заций региона в ц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лях обеспечения доступности и п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вышения качества педагогического о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="006917CF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2014</w:t>
            </w:r>
            <w:r w:rsidR="00B14496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</w:t>
            </w:r>
            <w:r w:rsidR="005F420D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од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ОО ВПО и СПО, осуществляющие профессионал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ную подготовку по направлению «Педаго</w:t>
            </w:r>
            <w:r w:rsidR="00F51EB5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гическое образование», </w:t>
            </w:r>
            <w:r w:rsidR="00B14496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муниципальные 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органы управл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образован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5F420D"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Нормативно-правовые докуме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ты, определяющие порядок взаимоде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й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ствия ОО, разгран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чения функций и 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новные направления деятельности по профессиональной подготовке педаг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327C5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гических работников  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6F63BE" w:rsidRDefault="006917CF" w:rsidP="005F420D">
            <w:pPr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Организация и про</w:t>
            </w:r>
            <w:r w:rsidR="006F63BE"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-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ведение обл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стного конкурса по опр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делению педагог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и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ческих ко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леджей для подготовки п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е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дагогических р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ботников по пр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о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граммам прикла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д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ного бак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лавриата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B14496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рганы управл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ния образован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F420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О ВПО и СПО, осущест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 xml:space="preserve">ляющие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товку педагог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ОО </w:t>
            </w:r>
            <w:r w:rsidR="005F42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 конкурса</w:t>
            </w:r>
            <w:r w:rsidR="005F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подготовки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бакалавриата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6F63BE" w:rsidRDefault="006917CF" w:rsidP="006F63BE">
            <w:pPr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Создание и сове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шенствование де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я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тельности спец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альных служб ОО, обеспечивающих трудоустройство выпускников обр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зовательных орг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низаций, получи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ших квалифик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цию «Преподав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6F63BE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тель»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496" w:rsidRPr="00327C5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ОО ВПО и СПО,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 педагогов (по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вып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скников, получи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ших квалификацию «Преподаватель», и увеличение доли их трудоустройства в ОО региональной системы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жания профорие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тационной работы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E7B" w:rsidRDefault="002650D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пр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фильных педагог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ческих классов с привлечением к р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боте в них лучших 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 – побед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телей професси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нальных конкурсов</w:t>
            </w:r>
          </w:p>
          <w:p w:rsidR="00B07E7B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 школы «Юные вожатые», 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 xml:space="preserve">школы для 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одаре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ных детей (на базе </w:t>
            </w:r>
            <w:r w:rsidR="002650DF">
              <w:rPr>
                <w:rFonts w:ascii="Times New Roman" w:hAnsi="Times New Roman" w:cs="Times New Roman"/>
                <w:sz w:val="28"/>
                <w:szCs w:val="28"/>
              </w:rPr>
              <w:t xml:space="preserve">ДООЦ 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«Сибирск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6917CF" w:rsidRDefault="005F420D" w:rsidP="00327C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мех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низма професси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нального отбора на педагогические специальности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общего и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региона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B07E7B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26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2650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школы «Юные вожатые», 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 xml:space="preserve">школы для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одаре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ных детей (на базе </w:t>
            </w:r>
            <w:r w:rsidR="002650DF">
              <w:rPr>
                <w:rFonts w:ascii="Times New Roman" w:hAnsi="Times New Roman" w:cs="Times New Roman"/>
                <w:sz w:val="28"/>
                <w:szCs w:val="28"/>
              </w:rPr>
              <w:t xml:space="preserve">ДООЦ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«Сибирск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сказк</w:t>
            </w:r>
            <w:r w:rsidR="00327C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»);</w:t>
            </w:r>
          </w:p>
          <w:p w:rsidR="006917CF" w:rsidRDefault="00B07E7B" w:rsidP="0026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низм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нального отбора на педагогические сп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циальности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комплекса мер по укреплению кадрового поте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циала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посредством:  </w:t>
            </w:r>
          </w:p>
          <w:p w:rsidR="006917CF" w:rsidRDefault="005F420D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пед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гогических рабо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ников по направл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ниям педагогич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ского профиля в системе СПО и ВПО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открытия магис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ратуры в учрежд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ниях ВПО и бак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лавриата в учре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дениях СПО (зао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ная форма обуч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ния) по направл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нию «Педагогич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ское образование» в целях повышения образовательного ценза педагогич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</w:p>
          <w:p w:rsidR="006917CF" w:rsidRDefault="005F420D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бак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лавров по дополн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тельной квалиф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кации «Преподав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тель» на факульт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тах, осуществля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щих подготовку б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калавров по класс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ческому направл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гогических рабо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ников по двум пр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филям</w:t>
            </w:r>
          </w:p>
          <w:p w:rsidR="006917CF" w:rsidRDefault="005F420D" w:rsidP="00A3757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и вв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ц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левой контрактной подготовки (СПО, ВПО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ских работников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</w:t>
            </w:r>
            <w:r w:rsidR="005F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ВПО и СПО,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 педагогов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 по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профиля: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Дошкольное и н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чальное образов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Филология (отеч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ственная и зарубе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ная) 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Физическая кул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тура и спорт</w:t>
            </w:r>
          </w:p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 двум профилям:</w:t>
            </w:r>
          </w:p>
          <w:p w:rsidR="006917CF" w:rsidRDefault="006917CF" w:rsidP="005F42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  <w:p w:rsidR="006917CF" w:rsidRDefault="006917CF" w:rsidP="005F42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инфо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матика</w:t>
            </w:r>
          </w:p>
          <w:p w:rsidR="006917CF" w:rsidRDefault="006917CF" w:rsidP="005F42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форматика</w:t>
            </w:r>
          </w:p>
          <w:p w:rsidR="006917CF" w:rsidRDefault="006917CF" w:rsidP="005F420D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 химия</w:t>
            </w:r>
          </w:p>
          <w:p w:rsidR="006917CF" w:rsidRDefault="006917CF" w:rsidP="000A7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магис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бакалавров по направлению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зование»</w:t>
            </w:r>
            <w:r w:rsidR="000A72D8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заказа на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у кадров тр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буемой квалифик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CF" w:rsidRPr="009419BB" w:rsidRDefault="006917CF" w:rsidP="00A37576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Привлечение пед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гог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ических работн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ков (учител</w:t>
            </w:r>
            <w:r w:rsidR="00A3757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ей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чальных классов, педагог</w:t>
            </w:r>
            <w:r w:rsidR="00A3757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ов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дополн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тельного образов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B1449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ния)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участвова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ших в апробации ФГОС начального общего образования, к пр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ведению практич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ских занятий в пед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гогических колле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жах и вузах</w:t>
            </w:r>
            <w:r w:rsidR="00A37576" w:rsidRPr="009419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327C57" w:rsidRDefault="006917CF" w:rsidP="000A72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A375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ВПО, СПО, ДПО,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ляющие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товку, перепо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готовку и 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шение квалиф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(по соглас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ванию)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данных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ков, рекомендова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для проведения практических 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в колледжах и вузах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E7B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баз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дагогической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 системы ВПО и СПО, включение ОО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7E7B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являющихся 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ластными стажир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вочными, базов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ми, пилотными,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новационны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>ми площадками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7E7B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участвовавших в апробации ФГОС 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07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являющихся р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сурсными образов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тельными центрами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327C57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7C5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327C5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ВПО и СПО,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 педагог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баз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практики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32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и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дрение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 оценки качества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по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 и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педагогического образования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общего и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тели оценки качес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подготовки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пускников ОО СПО и ВПО; банк крит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риально-оценочных средств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жировок студентов выпускных курсов 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ВПО,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зующ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их педагог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ческое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17CF" w:rsidRDefault="005F420D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зарубежных у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реждениях образ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вания, в том числе и по обмену студе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749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6917CF" w:rsidRDefault="005F420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 xml:space="preserve"> в родственных ОО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региона и за его пределами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ВПО и СПО,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 педагог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План-график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ровок, договоры по обмену</w:t>
            </w:r>
          </w:p>
        </w:tc>
      </w:tr>
      <w:tr w:rsidR="00611C8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611C8F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11C8F" w:rsidRDefault="00611C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611C8F" w:rsidP="00BF29A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тивно-правового обеспечения 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(контрактной) подготовки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в организациях профессионального образования (СПО, ВПО)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11C8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11C8F" w:rsidRPr="00537496" w:rsidRDefault="00611C8F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5F420D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611C8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ВПО и СПО,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нальную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товку педагог</w:t>
            </w:r>
            <w:r w:rsidR="00F51EB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611C8F" w:rsidP="00BF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менты по целевой (контрактной)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готовке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работников в организациях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фессионального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разования (СПО, ВПО)</w:t>
            </w:r>
          </w:p>
        </w:tc>
      </w:tr>
      <w:tr w:rsidR="006917CF" w:rsidTr="009D49A2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9A4" w:rsidRDefault="006917CF" w:rsidP="000A72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2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EB5"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  <w:r w:rsidR="00F51EB5"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>непрерывно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профессионализма </w:t>
            </w:r>
            <w:r w:rsidR="0001223E"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руководящих</w:t>
            </w:r>
          </w:p>
          <w:p w:rsidR="006917CF" w:rsidRPr="00C308E3" w:rsidRDefault="0001223E" w:rsidP="000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>и педагогических работников</w:t>
            </w:r>
            <w:r w:rsidR="00F51EB5"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верификацию дополнительного 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51EB5" w:rsidRPr="00C308E3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профессионального образования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C308E3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917CF" w:rsidRPr="00C308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235448" w:rsidRDefault="00611C8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Обновление допо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нительных профе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сиональных пр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грамм 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повышения квалификации и </w:t>
            </w:r>
            <w:r w:rsidR="00F51EB5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профессиональной 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переподготовки п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дагог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ических и р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ков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дящих работн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</w:t>
            </w:r>
            <w:r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ков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 соответствии с новыми требовани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 к професси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нальным компете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="006917CF" w:rsidRPr="0023544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циям педагогических работников 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C308E3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6917CF" w:rsidRPr="00C308E3" w:rsidRDefault="006917CF" w:rsidP="00BF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235448" w:rsidRDefault="00611C8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Дополнительные профессиональные программы</w:t>
            </w:r>
            <w:r w:rsidR="006917CF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план о</w:t>
            </w:r>
            <w:r w:rsidR="006917CF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="006917CF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разовательных у</w:t>
            </w:r>
            <w:r w:rsidR="006917CF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6917CF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луг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реестр образов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тельных программ </w:t>
            </w:r>
          </w:p>
        </w:tc>
      </w:tr>
      <w:tr w:rsidR="00F51EB5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B5" w:rsidRPr="00C308E3" w:rsidRDefault="00F51EB5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  <w:p w:rsidR="00F51EB5" w:rsidRPr="00C308E3" w:rsidRDefault="00F51EB5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B5" w:rsidRPr="00C308E3" w:rsidRDefault="00F51EB5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Разработка мех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низма проведения общественно-профессиональной экспертизы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C308E3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F51EB5" w:rsidRPr="00537496" w:rsidRDefault="00C308E3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8E3" w:rsidRPr="00C308E3" w:rsidRDefault="00C308E3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 xml:space="preserve"> Кемеро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ской области, КРИПКиПРО,</w:t>
            </w:r>
          </w:p>
          <w:p w:rsidR="00F51EB5" w:rsidRPr="00C308E3" w:rsidRDefault="00C308E3" w:rsidP="00BF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EB5" w:rsidRPr="00C308E3" w:rsidRDefault="00BF29A4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Экспертные </w:t>
            </w:r>
            <w:r w:rsidR="00C308E3" w:rsidRPr="00C308E3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C308E3" w:rsidRPr="00C308E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308E3" w:rsidRPr="00C308E3">
              <w:rPr>
                <w:rFonts w:ascii="Times New Roman" w:hAnsi="Times New Roman" w:cs="Times New Roman"/>
                <w:sz w:val="28"/>
                <w:szCs w:val="28"/>
              </w:rPr>
              <w:t>чения (рецензии)</w:t>
            </w:r>
          </w:p>
        </w:tc>
      </w:tr>
      <w:tr w:rsidR="00611C8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137E8D" w:rsidRDefault="00137E8D" w:rsidP="0026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Распространение механизма реализ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ции персонифиц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рованного фина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сирования повыш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ния квалификации работников образ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вания Кемеровской области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 xml:space="preserve"> в учрежд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ния ДОО, 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, СПО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537496" w:rsidRDefault="00137E8D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496" w:rsidRPr="005374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137E8D" w:rsidRDefault="00C308E3" w:rsidP="0053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 xml:space="preserve"> Кемеро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E3">
              <w:rPr>
                <w:rFonts w:ascii="Times New Roman" w:hAnsi="Times New Roman" w:cs="Times New Roman"/>
                <w:sz w:val="28"/>
                <w:szCs w:val="28"/>
              </w:rPr>
              <w:t>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органы 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749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4E3" w:rsidRPr="00137E8D" w:rsidRDefault="005A04E3" w:rsidP="005A04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ерсонифицир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ван-ное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фикации работн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ков образования 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меровской обла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ти в ДО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7E8D" w:rsidRPr="00137E8D">
              <w:rPr>
                <w:rFonts w:ascii="Times New Roman" w:hAnsi="Times New Roman" w:cs="Times New Roman"/>
                <w:sz w:val="28"/>
                <w:szCs w:val="28"/>
              </w:rPr>
              <w:t>, СПО</w:t>
            </w:r>
          </w:p>
        </w:tc>
      </w:tr>
      <w:tr w:rsidR="00611C8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137E8D" w:rsidRDefault="00137E8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накопительной си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темы повышения квалификации в у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реждениях, осущ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ствляющих пов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шение квалифик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и професси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нальную перепо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готовку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работник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расширением и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пользования</w:t>
            </w:r>
            <w:r w:rsidR="00D7738B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r w:rsidR="00D7738B" w:rsidRPr="00D773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дистанционного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обучения,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ровки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537496" w:rsidRDefault="00137E8D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496" w:rsidRPr="005374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137E8D" w:rsidRDefault="00137E8D" w:rsidP="00BF2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КРИРПО,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 xml:space="preserve"> КРИПКиПРО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, учреждения ДПО, центры подготовки и 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повышения кв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 xml:space="preserve">лификации 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ических р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C8F" w:rsidRPr="00137E8D" w:rsidRDefault="00137E8D" w:rsidP="0026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о нак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пительной системе повышения квал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фикации</w:t>
            </w:r>
          </w:p>
        </w:tc>
      </w:tr>
      <w:tr w:rsidR="00137E8D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37E8D" w:rsidRDefault="0013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137E8D" w:rsidRDefault="00137E8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Организация пер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хода на кредитно-модульный при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цип построения программ повыш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ния квалификации и профессионал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ной переподготовки педагогов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537496" w:rsidRDefault="00137E8D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4496" w:rsidRPr="0053749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137E8D" w:rsidRDefault="00137E8D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ДПО, центры подготовки и 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повышения кв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9A4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гогов,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137E8D" w:rsidRPr="00137E8D" w:rsidRDefault="00137E8D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137E8D" w:rsidRDefault="00137E8D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Положение о кр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дитно-модульной структуре постро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дополнител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ных образовател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ных программ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вышения квалиф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кации (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фессиональной п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реподготовки (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235448" w:rsidRDefault="006917CF" w:rsidP="004A6B2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Пополнение банка модульных образ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вательных программ </w:t>
            </w:r>
            <w:r w:rsidR="004A6B2D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повышения квал</w:t>
            </w:r>
            <w:r w:rsidR="004A6B2D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4A6B2D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фикации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</w:t>
            </w:r>
            <w:r w:rsidR="00C308E3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</w:t>
            </w:r>
            <w:r w:rsidR="00C308E3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="00C308E3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сиональной 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подготовки, предл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гаемых педагогам для освоения ра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личными образов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тельными организ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циями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C308E3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КРИПКиПРО,</w:t>
            </w:r>
          </w:p>
          <w:p w:rsidR="00C308E3" w:rsidRDefault="00C308E3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модульных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 ПК и </w:t>
            </w:r>
            <w:r w:rsidR="00C308E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4A6B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Создание</w:t>
            </w:r>
            <w:r w:rsidR="004A6B2D"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ционно-финансовых условий для введ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периодичности повышения квал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фикации педагог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ческих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не менее 1 раза в 3 года за счет бюдж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7E8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235448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Учет расчетно-нормативных затрат, повышение качества расходования д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нежных средств на повышение квал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3544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фикации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5A04E3" w:rsidRDefault="00C308E3" w:rsidP="005A04E3">
            <w:pPr>
              <w:jc w:val="both"/>
              <w:rPr>
                <w:rFonts w:ascii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Организация обуч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ния кадрового р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зерва руководит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лей органов упра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ления образовани</w:t>
            </w:r>
            <w:r w:rsidR="004A6B2D"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</w:t>
            </w:r>
            <w:r w:rsidR="005A04E3"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и р</w:t>
            </w:r>
            <w:r w:rsidR="005A04E3"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5A04E3"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ководителей 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вательных орган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заций по про</w:t>
            </w:r>
            <w:r w:rsidR="00307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гра</w:t>
            </w:r>
            <w:r w:rsidR="00307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</w:t>
            </w:r>
            <w:r w:rsidR="00307D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мам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«Менеджмент в с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циальной сфере», «Менеджмент в о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разов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нии»</w:t>
            </w:r>
            <w:r w:rsidR="00A37576" w:rsidRPr="005A04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C308E3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C308E3" w:rsidRPr="0053749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17CF" w:rsidRDefault="006917CF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C308E3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услуг инстит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повышения кв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C308E3" w:rsidRDefault="00C308E3" w:rsidP="005F420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работников, имеющих высшее, но не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образование (воспитатели ДОУ, педагоги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мастера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фессионального обучения)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12072B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12072B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6917CF" w:rsidRDefault="006917CF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услуг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ститутов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ния квалификации</w:t>
            </w:r>
            <w:r w:rsidR="001219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199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сформированные для обучения 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 педагогических работников</w:t>
            </w:r>
          </w:p>
        </w:tc>
      </w:tr>
      <w:tr w:rsidR="00137E8D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  <w:p w:rsidR="00137E8D" w:rsidRDefault="00137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0A72D8" w:rsidRDefault="00C308E3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регионал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но-муниципальной многоуровневой м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тодической службы как основы сетевого взаимодействия п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дагогических соо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ществ и методич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ских служб разли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</w:t>
            </w:r>
            <w:r w:rsidRPr="000A72D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ного уровня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C308E3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308E3" w:rsidRPr="00537496" w:rsidRDefault="00C308E3" w:rsidP="005F42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137E8D" w:rsidRDefault="00137E8D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2B" w:rsidRDefault="0012072B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137E8D" w:rsidRDefault="0012072B" w:rsidP="004A6B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7E8D" w:rsidRPr="0012199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Увеличение числа руководящих и п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дагогических 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ботников, охваче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ных непрерывным профессиональным образованием через различные формы методической раб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137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12199F" w:rsidRDefault="0012199F" w:rsidP="005374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Расширение форм непрерывного пр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фессионального 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разования по акт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 xml:space="preserve">альным вопросам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семинаров, мастер-классов, стажир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 и других форм непрерывного обр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 xml:space="preserve"> для мол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дых руководителей муниципальных 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 xml:space="preserve">ганов </w:t>
            </w:r>
            <w:r w:rsidR="005374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 w:rsidR="00537496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 xml:space="preserve"> и 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разовательных о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2199F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ганизаций, молодых специалистов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12199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ПРО,</w:t>
            </w:r>
          </w:p>
          <w:p w:rsidR="006917CF" w:rsidRDefault="006917CF" w:rsidP="004A6B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9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услуг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ститутов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37E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форм тьюторского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вождения приор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тетных направл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развития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гиональной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образования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6917CF" w:rsidRDefault="006917CF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12199F" w:rsidP="00884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Разработанное</w:t>
            </w:r>
            <w:r w:rsidR="00884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 о тьюторе</w:t>
            </w:r>
          </w:p>
        </w:tc>
      </w:tr>
      <w:tr w:rsidR="0063596A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96A" w:rsidRDefault="0012072B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.13</w:t>
            </w:r>
          </w:p>
          <w:p w:rsidR="0063596A" w:rsidRDefault="00635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96A" w:rsidRPr="00307DA7" w:rsidRDefault="0063596A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Разработка в ОО нормативно</w:t>
            </w:r>
            <w:r w:rsidR="004A6B2D" w:rsidRPr="003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3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вого акта, опред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ляющего профе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сиональный ст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тус «Педагог-настав</w:t>
            </w:r>
            <w:r w:rsidR="00307DA7" w:rsidRPr="00307D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07DA7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3596A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3596A" w:rsidRPr="00537496" w:rsidRDefault="0063596A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96A" w:rsidRDefault="0063596A" w:rsidP="004A6B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96A" w:rsidRPr="008847A7" w:rsidRDefault="00B07E7B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Локальный акт, о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ределяющий профе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сиональный статус «Педагог-наставник»</w:t>
            </w:r>
          </w:p>
        </w:tc>
      </w:tr>
      <w:tr w:rsidR="0012199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9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2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2199F" w:rsidRDefault="0012199F" w:rsidP="00121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9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 о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гах-наставниках на Едином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тельном портале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12199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2199F" w:rsidRPr="00537496" w:rsidRDefault="0012199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9F" w:rsidRDefault="0012199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12199F" w:rsidRDefault="0012199F" w:rsidP="000A72D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99F" w:rsidRDefault="0012199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гогах-наставниках</w:t>
            </w:r>
          </w:p>
        </w:tc>
      </w:tr>
      <w:tr w:rsidR="006917CF" w:rsidTr="009D49A2">
        <w:trPr>
          <w:jc w:val="center"/>
        </w:trPr>
        <w:tc>
          <w:tcPr>
            <w:tcW w:w="98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0A7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2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99F"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  <w:r w:rsidR="0012199F"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реализ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ация</w:t>
            </w:r>
            <w:r w:rsidR="0012199F"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="0053749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199F"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мер, направленны</w:t>
            </w:r>
            <w:r w:rsidR="004A6B2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12199F"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</w:t>
            </w:r>
            <w:r w:rsidRPr="00C674D0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</w:t>
            </w:r>
            <w:r w:rsidRPr="0069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престижа профессии педагога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Проведение соци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логического опроса «Социальный пр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стиж профессии п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дагога»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тическая з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 xml:space="preserve">писка 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Совершенствование системы конкурсн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 движения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8847A7" w:rsidRDefault="00C674D0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Рост активности</w:t>
            </w:r>
            <w:r w:rsidR="006917CF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</w:t>
            </w:r>
            <w:r w:rsidR="006917CF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="006917CF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дагогических рабо</w:t>
            </w:r>
            <w:r w:rsidR="006917CF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="006917CF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ников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участвующих в различных конку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сах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12072B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778A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2650D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грантов для поддержки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вательных,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довательских,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 проектов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по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товке педагогов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грантополуч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телей областных и муниципальных конкурсов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207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B14496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низма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 xml:space="preserve"> стимул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 xml:space="preserve">рующих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ботникам 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>за звание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 «Педагог-настав</w:t>
            </w:r>
            <w:r w:rsidR="005A04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>ник»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B14496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  <w:r w:rsidR="00307D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69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 xml:space="preserve">рующих выплат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ботникам</w:t>
            </w:r>
          </w:p>
        </w:tc>
      </w:tr>
      <w:tr w:rsidR="00B14496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496" w:rsidRDefault="00B14496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  <w:p w:rsidR="00B14496" w:rsidRDefault="00B14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496" w:rsidRPr="008847A7" w:rsidRDefault="009B74B9" w:rsidP="004A6B2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Совершенствование механизма стимул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рования педагогич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ских и руководящих работников в соо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ветствии с показат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лями эффективности деятельности гос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дарственных (мун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ципальных) 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дений в сфере обр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зования, руковод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телей и работников (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Программ</w:t>
            </w:r>
            <w:r w:rsidR="00984452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поэта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ного совершенств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вания системы опл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ты труда в госуда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ственных (муниц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пальных) учрежд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</w:t>
            </w:r>
            <w:r w:rsidR="004A6B2D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ях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на 2013</w:t>
            </w:r>
            <w:r w:rsidR="004A6B2D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–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2018 </w:t>
            </w:r>
            <w:r w:rsidR="004A6B2D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годы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, утвержденн</w:t>
            </w:r>
            <w:r w:rsidR="004A6B2D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ая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распоряжением </w:t>
            </w:r>
            <w:r w:rsidRPr="008847A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Правительства РФ от 26.11.2012 № 2190-р</w:t>
            </w:r>
            <w:r w:rsidR="00984452" w:rsidRPr="008847A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)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9B74B9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B14496" w:rsidRPr="00537496" w:rsidRDefault="009B74B9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496" w:rsidRDefault="009B74B9" w:rsidP="005F42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496" w:rsidRDefault="009B74B9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стимул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рующих выплат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дагогическим р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ботникам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7CF" w:rsidRPr="008847A7" w:rsidRDefault="006917CF" w:rsidP="008847A7">
            <w:pPr>
              <w:widowControl w:val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имиджевой привл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кательности педаг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гических профе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сиональных образ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вательных орган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заций, расширение их участия в 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PR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-проектах, социал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проектах, СМИ</w:t>
            </w:r>
            <w:r w:rsidR="00A37576" w:rsidRPr="008847A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4A6B2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муниципальные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 xml:space="preserve"> органы управл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ния образован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изданий, 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ликаций, видеор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ликов, сюжетов и </w:t>
            </w:r>
            <w:r w:rsidR="00A37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265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8847A7" w:rsidRDefault="006917CF" w:rsidP="00537496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Привлечение поб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дителей професси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нальных конкурсов к проведению мастер-классов для студе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тов вузов и колле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жей, осуществля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ю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щих профессионал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ь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ную подготовку по направлению «Пед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гогическое образ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вание»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Pr="00537496" w:rsidRDefault="006917CF" w:rsidP="002650D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537496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ДОиН Кемеро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ской области, ОО ВПО и СПО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537496" w:rsidRDefault="006917CF" w:rsidP="005F420D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мастер-классов победител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я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 профессионал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ь</w:t>
            </w:r>
            <w:r w:rsidRPr="0053749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ных конкурсов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8847A7" w:rsidRDefault="006917CF" w:rsidP="005F420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Совершенствование процедуры аттест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ции педагогических и руководящих ка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ров системы общего и профессиональн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образования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537496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аттестации педагогов,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вающая совреме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требования и тенденции</w:t>
            </w:r>
          </w:p>
        </w:tc>
      </w:tr>
      <w:tr w:rsidR="0012072B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2B" w:rsidRDefault="004778A0" w:rsidP="00537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2B" w:rsidRDefault="0012072B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и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работниках, прошедших серт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фикацию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496" w:rsidRDefault="0012072B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12072B" w:rsidRPr="00537496" w:rsidRDefault="0012072B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537496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2B" w:rsidRDefault="0012072B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области, муниципальные органы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72B" w:rsidRDefault="0012072B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о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гогических и 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водящих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ках, прошедших сертификацию</w:t>
            </w:r>
          </w:p>
        </w:tc>
      </w:tr>
      <w:tr w:rsidR="00C674D0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4778A0" w:rsidP="0088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674D0" w:rsidRDefault="00C674D0" w:rsidP="0088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базы данных «Лидеры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ния» об активных участниках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курсного движения,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педагогах,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вивших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с высокими достижениями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7A7" w:rsidRDefault="00C674D0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2013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74D0" w:rsidRPr="008847A7" w:rsidRDefault="00C674D0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ДОиН Кемеро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 данных «Лид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 образования»</w:t>
            </w:r>
          </w:p>
        </w:tc>
      </w:tr>
      <w:tr w:rsidR="006917CF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4778A0" w:rsidP="0088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C67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265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мер социальной поддержки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работн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организаций, в том числе молодых специалистов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пирантов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7A7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6917CF" w:rsidRPr="008847A7" w:rsidRDefault="006917CF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Pr="008847A7" w:rsidRDefault="006917CF" w:rsidP="004A6B2D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ДОиН Кемеро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ской области, муниципальные органы управл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ния образовани</w:t>
            </w:r>
            <w:r w:rsidR="004A6B2D" w:rsidRPr="008847A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ем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CF" w:rsidRDefault="006917CF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тельных льгот</w:t>
            </w:r>
          </w:p>
        </w:tc>
      </w:tr>
      <w:tr w:rsidR="00C674D0" w:rsidTr="009D49A2">
        <w:trPr>
          <w:jc w:val="center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4778A0" w:rsidP="0088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44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674D0" w:rsidRDefault="00C674D0" w:rsidP="00884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дуля «Имидж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гога»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47A7" w:rsidRDefault="00C674D0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C674D0" w:rsidRPr="008847A7" w:rsidRDefault="00C674D0" w:rsidP="00265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47A7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  <w:r w:rsidR="002650DF" w:rsidRPr="008847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5F42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КРИПКиПРО,</w:t>
            </w:r>
          </w:p>
          <w:p w:rsidR="00C674D0" w:rsidRDefault="00C674D0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КРИРПО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4D0" w:rsidRDefault="00C674D0" w:rsidP="004A6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модуль «Имидж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дагога», план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луг 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институтов п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вышения квалиф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6B2D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</w:tr>
    </w:tbl>
    <w:p w:rsidR="006917CF" w:rsidRDefault="006917CF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E3" w:rsidRDefault="005A04E3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Pr="00587042" w:rsidRDefault="00587042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4939" w:rsidRPr="00AA463F" w:rsidRDefault="00AA463F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Default="00424939" w:rsidP="004249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939" w:rsidRPr="005A04E3" w:rsidRDefault="00424939" w:rsidP="004249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04E3">
        <w:rPr>
          <w:rFonts w:ascii="Times New Roman" w:hAnsi="Times New Roman" w:cs="Times New Roman"/>
          <w:sz w:val="24"/>
          <w:szCs w:val="24"/>
        </w:rPr>
        <w:t>Отпечатано в типографии КРИПКиПРО, 2013 г.</w:t>
      </w:r>
    </w:p>
    <w:p w:rsidR="00424939" w:rsidRDefault="00253855" w:rsidP="005A0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15.8pt;margin-top:38.2pt;width:52.05pt;height:27.7pt;z-index:251658240" stroked="f"/>
        </w:pict>
      </w:r>
      <w:r w:rsidR="00424939" w:rsidRPr="005A04E3">
        <w:rPr>
          <w:rFonts w:ascii="Times New Roman" w:hAnsi="Times New Roman" w:cs="Times New Roman"/>
          <w:sz w:val="24"/>
          <w:szCs w:val="24"/>
        </w:rPr>
        <w:t>Тираж</w:t>
      </w:r>
      <w:r w:rsidR="005A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600 экз.</w:t>
      </w:r>
      <w:r w:rsidR="005A04E3" w:rsidRPr="005A04E3">
        <w:rPr>
          <w:rFonts w:ascii="Times New Roman" w:hAnsi="Times New Roman" w:cs="Times New Roman"/>
          <w:sz w:val="24"/>
          <w:szCs w:val="24"/>
        </w:rPr>
        <w:t xml:space="preserve"> </w:t>
      </w:r>
      <w:r w:rsidR="00424939" w:rsidRPr="005A04E3">
        <w:rPr>
          <w:rFonts w:ascii="Times New Roman" w:hAnsi="Times New Roman" w:cs="Times New Roman"/>
          <w:sz w:val="24"/>
          <w:szCs w:val="24"/>
        </w:rPr>
        <w:t>Заказ №</w:t>
      </w:r>
      <w:r>
        <w:rPr>
          <w:rFonts w:ascii="Times New Roman" w:hAnsi="Times New Roman" w:cs="Times New Roman"/>
          <w:sz w:val="24"/>
          <w:szCs w:val="24"/>
        </w:rPr>
        <w:t xml:space="preserve"> 73</w:t>
      </w:r>
    </w:p>
    <w:sectPr w:rsidR="00424939" w:rsidSect="003346C4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18A" w:rsidRDefault="0054218A" w:rsidP="005F420D">
      <w:pPr>
        <w:spacing w:after="0" w:line="240" w:lineRule="auto"/>
      </w:pPr>
      <w:r>
        <w:separator/>
      </w:r>
    </w:p>
  </w:endnote>
  <w:endnote w:type="continuationSeparator" w:id="1">
    <w:p w:rsidR="0054218A" w:rsidRDefault="0054218A" w:rsidP="005F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0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46C4" w:rsidRDefault="00FA39EA">
        <w:pPr>
          <w:pStyle w:val="a7"/>
          <w:jc w:val="center"/>
        </w:pPr>
        <w:r w:rsidRPr="005F42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46C4" w:rsidRPr="005F420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42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63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F42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46C4" w:rsidRDefault="003346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18A" w:rsidRDefault="0054218A" w:rsidP="005F420D">
      <w:pPr>
        <w:spacing w:after="0" w:line="240" w:lineRule="auto"/>
      </w:pPr>
      <w:r>
        <w:separator/>
      </w:r>
    </w:p>
  </w:footnote>
  <w:footnote w:type="continuationSeparator" w:id="1">
    <w:p w:rsidR="0054218A" w:rsidRDefault="0054218A" w:rsidP="005F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4F6"/>
    <w:multiLevelType w:val="hybridMultilevel"/>
    <w:tmpl w:val="C9A2D392"/>
    <w:lvl w:ilvl="0" w:tplc="CEB48D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C0D8A"/>
    <w:multiLevelType w:val="hybridMultilevel"/>
    <w:tmpl w:val="1A6C1084"/>
    <w:lvl w:ilvl="0" w:tplc="F19441A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7CF"/>
    <w:rsid w:val="000004AD"/>
    <w:rsid w:val="0001223E"/>
    <w:rsid w:val="00077576"/>
    <w:rsid w:val="000A72D8"/>
    <w:rsid w:val="0012072B"/>
    <w:rsid w:val="0012199F"/>
    <w:rsid w:val="00137E8D"/>
    <w:rsid w:val="001F7E80"/>
    <w:rsid w:val="00235448"/>
    <w:rsid w:val="00253855"/>
    <w:rsid w:val="002607E2"/>
    <w:rsid w:val="002650DF"/>
    <w:rsid w:val="00301A34"/>
    <w:rsid w:val="00307DA7"/>
    <w:rsid w:val="00327C57"/>
    <w:rsid w:val="003342FB"/>
    <w:rsid w:val="003346C4"/>
    <w:rsid w:val="00424939"/>
    <w:rsid w:val="00444209"/>
    <w:rsid w:val="00473FBC"/>
    <w:rsid w:val="004778A0"/>
    <w:rsid w:val="004A6B2D"/>
    <w:rsid w:val="00537496"/>
    <w:rsid w:val="0054218A"/>
    <w:rsid w:val="00587042"/>
    <w:rsid w:val="005A04E3"/>
    <w:rsid w:val="005F420D"/>
    <w:rsid w:val="006033F9"/>
    <w:rsid w:val="00611C8F"/>
    <w:rsid w:val="00612810"/>
    <w:rsid w:val="0063596A"/>
    <w:rsid w:val="006917CF"/>
    <w:rsid w:val="006F63BE"/>
    <w:rsid w:val="008847A7"/>
    <w:rsid w:val="009367FC"/>
    <w:rsid w:val="009419BB"/>
    <w:rsid w:val="00984452"/>
    <w:rsid w:val="009862FA"/>
    <w:rsid w:val="009B74B9"/>
    <w:rsid w:val="009D49A2"/>
    <w:rsid w:val="00A37576"/>
    <w:rsid w:val="00A6403A"/>
    <w:rsid w:val="00AA463F"/>
    <w:rsid w:val="00B07E7B"/>
    <w:rsid w:val="00B14496"/>
    <w:rsid w:val="00B262E7"/>
    <w:rsid w:val="00BF29A4"/>
    <w:rsid w:val="00C25971"/>
    <w:rsid w:val="00C308E3"/>
    <w:rsid w:val="00C674D0"/>
    <w:rsid w:val="00C93B1D"/>
    <w:rsid w:val="00D15ADF"/>
    <w:rsid w:val="00D26FD9"/>
    <w:rsid w:val="00D34807"/>
    <w:rsid w:val="00D5207F"/>
    <w:rsid w:val="00D7738B"/>
    <w:rsid w:val="00E03170"/>
    <w:rsid w:val="00E37A6A"/>
    <w:rsid w:val="00F51EB5"/>
    <w:rsid w:val="00FA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CF"/>
    <w:pPr>
      <w:ind w:left="720"/>
      <w:contextualSpacing/>
    </w:pPr>
  </w:style>
  <w:style w:type="table" w:styleId="a4">
    <w:name w:val="Table Grid"/>
    <w:basedOn w:val="a1"/>
    <w:uiPriority w:val="59"/>
    <w:rsid w:val="00691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20D"/>
  </w:style>
  <w:style w:type="paragraph" w:styleId="a7">
    <w:name w:val="footer"/>
    <w:basedOn w:val="a"/>
    <w:link w:val="a8"/>
    <w:uiPriority w:val="99"/>
    <w:unhideWhenUsed/>
    <w:rsid w:val="005F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BB1B-3860-47A8-96EB-6B6411B2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16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kripkipro</Company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16</cp:revision>
  <cp:lastPrinted>2013-08-16T05:13:00Z</cp:lastPrinted>
  <dcterms:created xsi:type="dcterms:W3CDTF">2013-08-16T03:54:00Z</dcterms:created>
  <dcterms:modified xsi:type="dcterms:W3CDTF">2013-08-16T06:28:00Z</dcterms:modified>
</cp:coreProperties>
</file>