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F2" w:rsidRDefault="004A3C35" w:rsidP="00FF09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r w:rsidR="006F14F2">
        <w:rPr>
          <w:rFonts w:ascii="Times New Roman" w:hAnsi="Times New Roman"/>
          <w:sz w:val="28"/>
          <w:szCs w:val="28"/>
        </w:rPr>
        <w:t xml:space="preserve"> работы семейного клуба «Малышок».</w:t>
      </w:r>
    </w:p>
    <w:tbl>
      <w:tblPr>
        <w:tblStyle w:val="a3"/>
        <w:tblW w:w="0" w:type="auto"/>
        <w:tblLook w:val="04A0"/>
      </w:tblPr>
      <w:tblGrid>
        <w:gridCol w:w="2660"/>
        <w:gridCol w:w="2551"/>
        <w:gridCol w:w="3969"/>
      </w:tblGrid>
      <w:tr w:rsidR="006F14F2" w:rsidTr="002A5E88">
        <w:tc>
          <w:tcPr>
            <w:tcW w:w="2660" w:type="dxa"/>
          </w:tcPr>
          <w:p w:rsidR="006F14F2" w:rsidRDefault="006F14F2" w:rsidP="002A5E88">
            <w:pPr>
              <w:ind w:right="28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</w:t>
            </w:r>
            <w:r w:rsidR="00514642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2551" w:type="dxa"/>
          </w:tcPr>
          <w:p w:rsidR="006F14F2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Сроки этапов </w:t>
            </w:r>
          </w:p>
        </w:tc>
        <w:tc>
          <w:tcPr>
            <w:tcW w:w="3969" w:type="dxa"/>
          </w:tcPr>
          <w:p w:rsidR="006F14F2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Задачи этапов </w:t>
            </w:r>
          </w:p>
        </w:tc>
      </w:tr>
      <w:tr w:rsidR="006F14F2" w:rsidRPr="0005656C" w:rsidTr="002A5E88">
        <w:tc>
          <w:tcPr>
            <w:tcW w:w="2660" w:type="dxa"/>
          </w:tcPr>
          <w:p w:rsidR="006F14F2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</w:t>
            </w:r>
          </w:p>
          <w:p w:rsidR="006F14F2" w:rsidRPr="00B935B7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(подготовительный)</w:t>
            </w:r>
          </w:p>
        </w:tc>
        <w:tc>
          <w:tcPr>
            <w:tcW w:w="2551" w:type="dxa"/>
          </w:tcPr>
          <w:p w:rsidR="006F14F2" w:rsidRDefault="00514642" w:rsidP="004A3C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4A3C35">
              <w:rPr>
                <w:rFonts w:ascii="Times New Roman" w:hAnsi="Times New Roman"/>
                <w:sz w:val="28"/>
                <w:szCs w:val="28"/>
                <w:lang w:val="ru-RU"/>
              </w:rPr>
              <w:t>евраль</w:t>
            </w:r>
            <w:r w:rsidR="006F14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969" w:type="dxa"/>
          </w:tcPr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составление и обсуждение со всеми участниками клуба поэтапного плана работы;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подбор научной и методической литературы по выбранной тематике проекта;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отбор эффективных методов и приемов диагностики семьи (анкеты, опросы, беседы, посещения на дому);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планирование работы с родителями на всех ступенях воспитательно-образовательного процесса;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базы данных по результатам анкет, опросов родителей воспитанников;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создание условий для внедрения планов работы с родителями;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формирование установки на сотрудничество с родителями;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спрогнозировать ожидаемые результаты и риски проекта.</w:t>
            </w:r>
          </w:p>
        </w:tc>
      </w:tr>
      <w:tr w:rsidR="006F14F2" w:rsidRPr="0005656C" w:rsidTr="002A5E88">
        <w:tc>
          <w:tcPr>
            <w:tcW w:w="2660" w:type="dxa"/>
          </w:tcPr>
          <w:p w:rsidR="006F14F2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</w:t>
            </w:r>
          </w:p>
          <w:p w:rsidR="006F14F2" w:rsidRPr="00B935B7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(основной)</w:t>
            </w:r>
          </w:p>
        </w:tc>
        <w:tc>
          <w:tcPr>
            <w:tcW w:w="2551" w:type="dxa"/>
          </w:tcPr>
          <w:p w:rsidR="006F14F2" w:rsidRDefault="00514642" w:rsidP="004A3C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4A3C35">
              <w:rPr>
                <w:rFonts w:ascii="Times New Roman" w:hAnsi="Times New Roman"/>
                <w:sz w:val="28"/>
                <w:szCs w:val="28"/>
                <w:lang w:val="ru-RU"/>
              </w:rPr>
              <w:t>евраль-апрель</w:t>
            </w:r>
          </w:p>
        </w:tc>
        <w:tc>
          <w:tcPr>
            <w:tcW w:w="3969" w:type="dxa"/>
          </w:tcPr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обеспечить реализацию и коррекцию работы семейного клуба;</w:t>
            </w:r>
          </w:p>
          <w:p w:rsidR="006F14F2" w:rsidRPr="00C066F0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провести мониторинг эффективности проекта;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консультации:  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проведение круглого стола 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обогащение опыта родителей педагогическими знаниями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овышение педагогической компетентности;</w:t>
            </w:r>
          </w:p>
          <w:p w:rsidR="006F14F2" w:rsidRPr="00C066F0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изготовление папок-передвижек, информационных стендов;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</w:t>
            </w:r>
            <w:r w:rsidRPr="00ED194A">
              <w:rPr>
                <w:rFonts w:ascii="Times New Roman" w:hAnsi="Times New Roman"/>
                <w:sz w:val="28"/>
                <w:szCs w:val="28"/>
                <w:lang w:val="ru-RU"/>
              </w:rPr>
              <w:t>богащение опыта специализированными знаниями, повышени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 педагогической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компетентности;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-проведение акций: «Поможем тем, кто рядом», «Детское кресло в каждую машину»;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проведение дней открытых дверей: посещение непосредственно-образовательной деятельности родителями, экскурсий по детскому саду, группе;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знакомство нормативными документами: Закон РФ «Об образовании», Конвенцией о правах ребенка, Семейным кодексом, Уставом ДОУ, ФГОС;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участие родителей  в проведении утренников, 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привлечение родителей к участию в деятельности группы, ДОУ;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F14F2" w:rsidRPr="0005656C" w:rsidTr="002A5E88">
        <w:tc>
          <w:tcPr>
            <w:tcW w:w="2660" w:type="dxa"/>
          </w:tcPr>
          <w:p w:rsidR="006F14F2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III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 </w:t>
            </w:r>
          </w:p>
          <w:p w:rsidR="006F14F2" w:rsidRPr="00B935B7" w:rsidRDefault="006F14F2" w:rsidP="002A5E8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(заключительный)</w:t>
            </w:r>
          </w:p>
        </w:tc>
        <w:tc>
          <w:tcPr>
            <w:tcW w:w="2551" w:type="dxa"/>
          </w:tcPr>
          <w:p w:rsidR="006F14F2" w:rsidRDefault="004A3C35" w:rsidP="004A3C3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  <w:r w:rsidR="006F14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провести мониторинг эффективности проекта;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осуществить анализ работы по проекту;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выступить с отчетом о результатах проекта на педагогическом совете;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проведение открытого родительского собрания 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накопление материалов по опыту работы с родителями  в методическом кабинете;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обобщение опыта взаимодействия с семьей и опыта семейного воспитания;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установление делового взаимодействия между педагогами и родителями.</w:t>
            </w:r>
          </w:p>
          <w:p w:rsidR="006F14F2" w:rsidRDefault="006F14F2" w:rsidP="002A5E8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F14F2" w:rsidRDefault="006F14F2" w:rsidP="006F14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p w:rsidR="00FF09E6" w:rsidRPr="00A7768C" w:rsidRDefault="00FF09E6" w:rsidP="006F14F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303F50"/>
          <w:sz w:val="20"/>
          <w:szCs w:val="20"/>
        </w:rPr>
      </w:pPr>
    </w:p>
    <w:tbl>
      <w:tblPr>
        <w:tblW w:w="9796" w:type="dxa"/>
        <w:tblInd w:w="-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1"/>
        <w:gridCol w:w="5546"/>
        <w:gridCol w:w="2839"/>
      </w:tblGrid>
      <w:tr w:rsidR="006F14F2" w:rsidRPr="00A7768C" w:rsidTr="002A5E88"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Содержание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6F14F2" w:rsidRPr="00A7768C" w:rsidTr="002A5E88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0A3109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</w:t>
            </w:r>
            <w:r w:rsidR="004A3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евраль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март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Заключение договора с родителями;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Экскурсия родителей по ДОУ, знакомство родителей с группой и воспитателями;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Организационное родительское собрание;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Анкета «Готов ли ваш ребенок к поступлению в ДОУ»;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Анкета для родителей (социальная);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Индивидуальный журнал ребенка;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для родителей «Подготовка ребенка к посещению детского сада»;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Памятка для родителей «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первые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дни пребывания в детском саду»;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«Божья коровка»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 Божьей коровки.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«Поймай жучка».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«Божья коровка».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Упражнение «Где у жучка ножки?»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«Божья коровка и ветер».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6. Игра «Божья коровка и воробей».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7. Релаксация.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«Минутки вхождения в день» как один из условий успешной адаптации к ДОУ (для воспитателей);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Развивающая среда для детей раннего и младшего дошкольного возраста (перечень);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деятельность: «Ласковое имя»; «Сороконожка»; массажи: «Грибной дождь»; БАТ «Ежик»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аведующая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педагог-психолог, 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4F2" w:rsidRPr="00A7768C" w:rsidTr="002A5E88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0A3109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Апрель-май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Консультация «Растим малыша 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Мини-лекция «Детская истерика»;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Кукольный спектакль «Как ежик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ых искал дорогу домой»;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пластика по подгруппам «Божья коровка»;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Совместное занятие с родителями «Дом дружбы»;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«Листопад»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«Топ-топ»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«Дождик и солнышко»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Стихотворение «Листопад, листопад»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«по ровненькой дорожке»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«Мячики»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Стихотворение «Мой веселый звонкий мяч».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3. Игра «Прятки с мячом»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«Друг веселый, мячик мой»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«Наш мячик»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 «Мячики отдыхают»;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деятельность: «Зайка серенький сидит», «Солнце и дождик»; массаж БАТ «Считалка для мышки»; пальчиковая игра «Пальчики»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6F14F2" w:rsidRPr="0005656C" w:rsidTr="002A5E88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0A3109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А</w:t>
            </w:r>
            <w:r w:rsidR="004A3C3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-май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«Где моя большая ложка?»;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«Ладушки-ладошки» (Сначала было слово; как рассказывать сказку детям; упражнения для развития речи);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пластика по подгруппам «Подсолнух»;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Музыкальное развлечение с родителями 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«Машенька-Маша»;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Совместное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 родителями «Дом дружбы», «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на клумбе»;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«Мыльные пузыри»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«Поймай пузырь».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3. Песенка «Ладушки - ладошки»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«Надувайся пузырь»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5. Релаксация «Пузырьки»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6. Игра «Полетаем на пузыре»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«Непослушные мышата»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Игра «Наоборот»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«Скачут мышки, шалунишки»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«Мышки и часы»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5. Упражнение «Это- папа – мышь…»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6. Релаксация «Мышки отдыхают»;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деятельность: «Ладонь на ладонь»; «Пропавший малыш»; массаж БАТ «Мишка»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6F14F2" w:rsidRPr="0005656C" w:rsidTr="002A5E88"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2019D8" w:rsidRDefault="000A3109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Июнь-июль</w:t>
            </w:r>
          </w:p>
        </w:tc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Консультация «В царстве упрямства и капризов.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Кризис трех лет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.»;</w:t>
            </w:r>
            <w:proofErr w:type="gramEnd"/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Тесто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пластика по подгруппам «Цветочная поляна»;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Совместное занятие с родителями «Дом дружбы: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Радуга»;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Игровая деятельность: «Солнышко», «Колокольчик»;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«Зайка»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Стихотворение «Мы слепили снежный 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«Зайка серенький сидит»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«Лиса и заяц»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5. Игра «Найди морковку»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«Еле-еле, завертелись карусели»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Занятие «Новый год»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1. Приветствие Деда Мороза.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2. Рифмовка «В нашей группе»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3. Стихотворение «Ель»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4. Игра «Заморозь»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«Пальчики у нас попляшут»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«Прыгай, прыгай веселей»;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Новогодний праздник «С мамой, папой мы идем в гости 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Дед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Морозу!»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- Диагностика адаптации к ДОУ.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уз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  <w:proofErr w:type="spellEnd"/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оспитатели</w:t>
            </w:r>
          </w:p>
          <w:p w:rsidR="006F14F2" w:rsidRPr="00AC4D63" w:rsidRDefault="006F14F2" w:rsidP="002A5E88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19D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тарший воспитатель</w:t>
            </w:r>
          </w:p>
          <w:p w:rsidR="006F14F2" w:rsidRPr="00AC4D63" w:rsidRDefault="006F14F2" w:rsidP="002A5E88">
            <w:pPr>
              <w:spacing w:before="150"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4D6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EF055F" w:rsidRPr="006F14F2" w:rsidRDefault="00EF055F" w:rsidP="006F14F2">
      <w:pPr>
        <w:rPr>
          <w:szCs w:val="40"/>
        </w:rPr>
      </w:pPr>
    </w:p>
    <w:sectPr w:rsidR="00EF055F" w:rsidRPr="006F14F2" w:rsidSect="003F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>
    <w:useFELayout/>
  </w:compat>
  <w:rsids>
    <w:rsidRoot w:val="00EF055F"/>
    <w:rsid w:val="000A3109"/>
    <w:rsid w:val="001873DB"/>
    <w:rsid w:val="00196D66"/>
    <w:rsid w:val="003F18B6"/>
    <w:rsid w:val="004A3C35"/>
    <w:rsid w:val="004F2C22"/>
    <w:rsid w:val="00514642"/>
    <w:rsid w:val="006F14F2"/>
    <w:rsid w:val="00D45F6A"/>
    <w:rsid w:val="00EF055F"/>
    <w:rsid w:val="00FF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4F2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</dc:creator>
  <cp:keywords/>
  <dc:description/>
  <cp:lastModifiedBy>Online</cp:lastModifiedBy>
  <cp:revision>8</cp:revision>
  <cp:lastPrinted>2017-10-27T02:46:00Z</cp:lastPrinted>
  <dcterms:created xsi:type="dcterms:W3CDTF">2017-09-18T11:29:00Z</dcterms:created>
  <dcterms:modified xsi:type="dcterms:W3CDTF">2017-10-27T07:12:00Z</dcterms:modified>
</cp:coreProperties>
</file>