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C" w:rsidRPr="004102C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144C" w:rsidRPr="004102C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«Детский  сад  №  62  «Бер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2CC">
        <w:rPr>
          <w:rFonts w:ascii="Times New Roman" w:hAnsi="Times New Roman" w:cs="Times New Roman"/>
          <w:sz w:val="28"/>
          <w:szCs w:val="28"/>
        </w:rPr>
        <w:t>зка»</w:t>
      </w:r>
      <w:r>
        <w:rPr>
          <w:rFonts w:ascii="Times New Roman" w:hAnsi="Times New Roman" w:cs="Times New Roman"/>
          <w:sz w:val="28"/>
          <w:szCs w:val="28"/>
        </w:rPr>
        <w:t xml:space="preserve"> города  Белово</w:t>
      </w:r>
      <w:r w:rsidRPr="004102CC">
        <w:rPr>
          <w:rFonts w:ascii="Times New Roman" w:hAnsi="Times New Roman" w:cs="Times New Roman"/>
          <w:sz w:val="28"/>
          <w:szCs w:val="28"/>
        </w:rPr>
        <w:t>»</w:t>
      </w:r>
    </w:p>
    <w:p w:rsidR="006B144C" w:rsidRPr="005F2121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5F2121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5F2121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Default="006B144C" w:rsidP="006B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72"/>
          <w:szCs w:val="72"/>
        </w:rPr>
      </w:pPr>
      <w:r w:rsidRPr="0067735D">
        <w:rPr>
          <w:rFonts w:ascii="Times New Roman" w:hAnsi="Times New Roman" w:cs="Times New Roman"/>
          <w:sz w:val="72"/>
          <w:szCs w:val="72"/>
        </w:rPr>
        <w:t>По морям, по волнам…</w:t>
      </w: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t>Итоговый педсовет 2018-19 учебного года</w:t>
      </w: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rPr>
          <w:rFonts w:ascii="Times New Roman" w:hAnsi="Times New Roman" w:cs="Times New Roman"/>
          <w:sz w:val="20"/>
          <w:szCs w:val="20"/>
        </w:rPr>
      </w:pPr>
      <w:r w:rsidRPr="006773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6B144C" w:rsidRPr="0067735D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t xml:space="preserve">                                        Составитель:</w:t>
      </w:r>
    </w:p>
    <w:p w:rsidR="006B144C" w:rsidRPr="0067735D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Москалёва Алёна Михайловна</w:t>
      </w:r>
    </w:p>
    <w:p w:rsidR="006B144C" w:rsidRPr="0067735D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старший воспитатель </w:t>
      </w:r>
    </w:p>
    <w:p w:rsidR="006B144C" w:rsidRPr="0067735D" w:rsidRDefault="006B144C" w:rsidP="006B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4C" w:rsidRPr="0067735D" w:rsidRDefault="006B144C" w:rsidP="006B1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rPr>
          <w:rFonts w:ascii="Times New Roman" w:hAnsi="Times New Roman" w:cs="Times New Roman"/>
          <w:sz w:val="20"/>
          <w:szCs w:val="20"/>
        </w:rPr>
      </w:pPr>
    </w:p>
    <w:p w:rsidR="006B144C" w:rsidRPr="0067735D" w:rsidRDefault="006B144C" w:rsidP="006B1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35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67735D">
        <w:rPr>
          <w:rFonts w:ascii="Times New Roman" w:hAnsi="Times New Roman" w:cs="Times New Roman"/>
          <w:sz w:val="28"/>
          <w:szCs w:val="28"/>
        </w:rPr>
        <w:t xml:space="preserve"> городской округ, 2019</w:t>
      </w:r>
    </w:p>
    <w:p w:rsidR="006B144C" w:rsidRPr="0067735D" w:rsidRDefault="006B144C" w:rsidP="006B1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Повестка дня:</w:t>
      </w:r>
    </w:p>
    <w:p w:rsidR="009D3BA4" w:rsidRPr="0067735D" w:rsidRDefault="006B144C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BA4" w:rsidRPr="0067735D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решений педсовета № 3. </w:t>
      </w:r>
    </w:p>
    <w:p w:rsidR="006B144C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Москалева А.М., старший воспитатель.</w:t>
      </w:r>
    </w:p>
    <w:p w:rsidR="006B144C" w:rsidRPr="0067735D" w:rsidRDefault="006B144C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3BA4" w:rsidRPr="0067735D">
        <w:rPr>
          <w:rFonts w:ascii="Times New Roman" w:eastAsia="Times New Roman" w:hAnsi="Times New Roman" w:cs="Times New Roman"/>
          <w:bCs/>
          <w:sz w:val="28"/>
          <w:szCs w:val="28"/>
        </w:rPr>
        <w:t>Приветствие «Продолжи предложение».</w:t>
      </w: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Москалева А.М., старший воспитатель.</w:t>
      </w: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Cs/>
          <w:sz w:val="28"/>
          <w:szCs w:val="28"/>
        </w:rPr>
        <w:t>3. Выступление « Итоги года».</w:t>
      </w: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Суходолова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Е.А., заведующий.</w:t>
      </w: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4. Анализ работы за учебный год.</w:t>
      </w: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педагоги.   </w:t>
      </w:r>
    </w:p>
    <w:p w:rsidR="009D3BA4" w:rsidRPr="0067735D" w:rsidRDefault="009D3BA4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5. Игра «Хранитель тайны».</w:t>
      </w:r>
    </w:p>
    <w:p w:rsidR="009D3BA4" w:rsidRPr="0067735D" w:rsidRDefault="009D3BA4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Москалева А.М., старший воспитатель.</w:t>
      </w:r>
    </w:p>
    <w:p w:rsidR="006B144C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6. Анализ старшей медсестры о работе 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за год.</w:t>
      </w:r>
    </w:p>
    <w:p w:rsidR="009D3BA4" w:rsidRPr="0067735D" w:rsidRDefault="009D3BA4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Лифо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Е.Л., старш</w:t>
      </w:r>
      <w:r w:rsidR="00A62B10" w:rsidRPr="0067735D">
        <w:rPr>
          <w:rFonts w:ascii="Times New Roman" w:eastAsia="Times New Roman" w:hAnsi="Times New Roman" w:cs="Times New Roman"/>
          <w:sz w:val="28"/>
          <w:szCs w:val="28"/>
        </w:rPr>
        <w:t>ая медсестра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7. Анализ учителя-логопеда о работе  за год.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Воробьева Т.Н., учитель-логопед.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8. Рассмотрение проекта плана на летний период 2019 года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Москалева А.М., старший воспитатель.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9. Презентация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Ответственный: 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Кулебакина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В.В., воспитатель.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7735D">
        <w:rPr>
          <w:rFonts w:ascii="Times New Roman" w:eastAsia="Times New Roman" w:hAnsi="Times New Roman" w:cs="Times New Roman"/>
          <w:iCs/>
          <w:sz w:val="28"/>
          <w:szCs w:val="28"/>
        </w:rPr>
        <w:t>Обратная связь «Бананы из путешествия».</w:t>
      </w:r>
    </w:p>
    <w:p w:rsidR="00A62B10" w:rsidRPr="0067735D" w:rsidRDefault="00A62B10" w:rsidP="00A62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 Ответственный: Москалева А.М., старший воспитатель.</w:t>
      </w:r>
    </w:p>
    <w:p w:rsidR="00A62B10" w:rsidRPr="0067735D" w:rsidRDefault="00A62B10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Pr="0067735D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Обмен мнениями, принятие решений. </w:t>
      </w:r>
    </w:p>
    <w:p w:rsidR="00A62B10" w:rsidRPr="0067735D" w:rsidRDefault="00A62B10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    Ответственный: 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Суходолова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Е.А., заведующий.</w:t>
      </w:r>
    </w:p>
    <w:p w:rsidR="00A62B10" w:rsidRPr="0067735D" w:rsidRDefault="00A62B10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Чаепитие.</w:t>
      </w:r>
    </w:p>
    <w:p w:rsidR="00A62B10" w:rsidRPr="0067735D" w:rsidRDefault="00A62B10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3BA4" w:rsidRPr="0067735D" w:rsidRDefault="009D3BA4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6B1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</w:p>
    <w:p w:rsidR="006B144C" w:rsidRPr="0067735D" w:rsidRDefault="006B144C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 - Вот и закончился учебный год. Прежде чем приступить к подведению итогов, давайте поздороваемся, чтобы создать ещё более положительный настрой. Ведь само приветствие уже несёт в себе хороший импульс – пожелание здоровья, счастья и всего самого наилучшего.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 «Продолжи предложение»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Каждый из участников педагогического совета по очереди заканчивает фразу: </w:t>
      </w:r>
      <w:r w:rsidRPr="0067735D">
        <w:rPr>
          <w:rFonts w:ascii="Times New Roman" w:eastAsia="Times New Roman" w:hAnsi="Times New Roman" w:cs="Times New Roman"/>
          <w:sz w:val="28"/>
          <w:szCs w:val="28"/>
          <w:u w:val="single"/>
        </w:rPr>
        <w:t>«Здравствуйте, сегодня замечательный день, потому что…»,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передавая из рук в руки какой – либо предмет.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 Наступает лето и всем нам хочется отправиться в отпуск, на море, а ещё лучше куда – то в тёплые экзотические страны. И сейчас я вам предлагаю отправиться в морское путешествие к тёплым берегам. У вас уже есть билеты на пароход, пожалуйста, проходите по своим местам. Но для того чтобы нам отправиться в путь нужно выбрать капитана.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(Педагоги выбирают капитаном заведующего)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  Итак, капитан, вот вам подзорная труба, командуйте.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Заведующий зачитывает повестку педсовета.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 Отплываем. Закройте глаза откиньтесь на спинку стула и послушайте, как шумит море 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(запись шума моря).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Открывайте глаза, мы с вами уже далеко, берега не видно, кругом океан. А пока мы плывем,…вспомним, как прошёл учебный год…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 по работе педагогического коллектива за прошедший год (у педагогов на билетах нарисованы круги разных цветов).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Капитан предлагает каждому из членов команды высказать мнение о проделанной работе за год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sz w:val="28"/>
          <w:szCs w:val="28"/>
        </w:rPr>
        <w:t>Капитан вначале подводит итоги года.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Педагоги, билеты у которых с Зеленым кругом - анализируют свою образовательную деятельность с выходом на итоги мониторинга. 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Педагоги, билеты у которых с Красным кругом - рассказывают о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итогах работы творческой группы.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Педагоги, билеты у которых с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 xml:space="preserve"> ярко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Голубым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кругом - делают анализ по подготовке детей к школе.</w:t>
      </w:r>
    </w:p>
    <w:p w:rsidR="00392620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Педагоги, билеты у которых с Оранжевым кругом - делают анализ итогов мониторинга воспитанников раннего возраста.</w:t>
      </w:r>
    </w:p>
    <w:p w:rsidR="00392620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В конце на листочках педагоги должны отметить </w:t>
      </w:r>
      <w:r w:rsidRPr="0067735D">
        <w:rPr>
          <w:rFonts w:ascii="Times New Roman" w:eastAsia="Times New Roman" w:hAnsi="Times New Roman" w:cs="Times New Roman"/>
          <w:b/>
          <w:bCs/>
          <w:sz w:val="28"/>
          <w:szCs w:val="28"/>
        </w:rPr>
        <w:t>три самых ярких мероприятия коллектива в данном учебном году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, рассказать о том чего добились, и что помешало, добиться большего.</w:t>
      </w:r>
    </w:p>
    <w:p w:rsidR="006B144C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- Все педагоги, работающие в 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ДОУ, стараются соответствовать современным требованиям. И, тем не менее, по данным диагностики, не все воспитатели смогли в течение года полностью реализовать свои замыслы и программные задачи.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делает 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 xml:space="preserve">анализ методической работы </w:t>
      </w:r>
      <w:proofErr w:type="gramStart"/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44C" w:rsidRPr="0067735D" w:rsidRDefault="006B144C" w:rsidP="009D3BA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мониторинга.</w:t>
      </w:r>
    </w:p>
    <w:p w:rsidR="00392620" w:rsidRPr="0067735D" w:rsidRDefault="00392620" w:rsidP="009D3BA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Анализ рейтинга.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>И вдруг…: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- Капитан, а что это там на горизонте? Это же пираты.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И вот на корабль напали пираты </w:t>
      </w: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двое педагогов</w:t>
      </w:r>
      <w:proofErr w:type="gramEnd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, у которых на билете нарисован пиратский флаг «захватывают корабль»).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 Капитана взяли в плен.</w:t>
      </w:r>
    </w:p>
    <w:p w:rsidR="006B144C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 xml:space="preserve"> Капитана взяли в плен, что же делать? Необходимо выручать капитана.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разбойники отпустите нашего капитана, нам без него никак нельзя, мы все потонем в пучине новых образовательных стандартов.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Какие ваши условия, что мы должны выполнить, чтобы спасти нашего руководителя?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bCs/>
          <w:sz w:val="28"/>
          <w:szCs w:val="28"/>
        </w:rPr>
        <w:t>Пираты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(шепчутся) 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Мы приболели и не знаем какие мероприятия необходимы для сохранения и укрепления здоровья</w:t>
      </w:r>
      <w:proofErr w:type="gramStart"/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620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620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Как 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это было у нас в детском саду  в этом году расскажет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старшая медсестра.</w:t>
      </w:r>
    </w:p>
    <w:p w:rsidR="00392620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620" w:rsidRPr="0067735D" w:rsidRDefault="00392620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 работы старшей медсестры.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33" w:rsidRPr="0067735D" w:rsidRDefault="00392620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 Чтобы добраться на солнечный остров  необходимо  написать</w:t>
      </w:r>
      <w:r w:rsidR="003C3B33" w:rsidRPr="0067735D">
        <w:rPr>
          <w:rFonts w:ascii="Times New Roman" w:eastAsia="Times New Roman" w:hAnsi="Times New Roman" w:cs="Times New Roman"/>
          <w:sz w:val="28"/>
          <w:szCs w:val="28"/>
        </w:rPr>
        <w:t xml:space="preserve"> телеграммы и отправить их по океану в бутылке.</w:t>
      </w:r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Каждый игрок сочиняет текст телеграммы, которую он хотел бы послать родным, друзьям или знакомым.</w:t>
      </w:r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На листе бумаги пишется любое короткое слово в 4—6 букв. Первое слово в телеграмме начинается с первой буквы выбранного слова, второе — со второй и так далее. Например, предложено слово «сумка». Можно послать телеграмму якобы из зоопарка: «Сегодня убежал медведь. Караул! Администрация». Надо, чтобы получилась законченная мысль. Затем все по очереди читают телеграммы. Телеграммы могут быть поздравительные и деловые, но с юмором.</w:t>
      </w:r>
    </w:p>
    <w:p w:rsidR="003C3B33" w:rsidRPr="0067735D" w:rsidRDefault="003C3B33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(Педагоги зачитывают получившиеся предложения.</w:t>
      </w:r>
      <w:proofErr w:type="gramEnd"/>
    </w:p>
    <w:p w:rsidR="003C3B33" w:rsidRPr="0067735D" w:rsidRDefault="003C3B33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Отчёт учителя – логопеда за прошедший учебный год).</w:t>
      </w:r>
      <w:proofErr w:type="gramEnd"/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А какое же путешествие без музыки, танцев. Конечно же, команде захотелось танец 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буги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73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773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>уги</w:t>
      </w:r>
      <w:proofErr w:type="spellEnd"/>
      <w:r w:rsidRPr="00677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музыка, воспитатели танцуют.</w:t>
      </w:r>
      <w:proofErr w:type="gramEnd"/>
      <w:r w:rsidRPr="006773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прекращается, зачитывается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отчёт музыкальных руководителей).</w:t>
      </w:r>
      <w:proofErr w:type="gramEnd"/>
    </w:p>
    <w:p w:rsidR="003C3B33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 xml:space="preserve">Вот мы выбрались на солнечный остров. Команда отдыхает 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>в тени раскидист</w:t>
      </w:r>
      <w:r w:rsidR="00392620" w:rsidRPr="0067735D">
        <w:rPr>
          <w:rFonts w:ascii="Times New Roman" w:eastAsia="Times New Roman" w:hAnsi="Times New Roman" w:cs="Times New Roman"/>
          <w:sz w:val="28"/>
          <w:szCs w:val="28"/>
        </w:rPr>
        <w:t>ых пальм и слушает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>, что же им скажет помощник капитана.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(Анализ выполнения годового плана)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 xml:space="preserve">Но так как пираты были добрые, и понимали, 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то они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 xml:space="preserve"> отпустили капитана.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Но прежде чем отправиться обратно: релаксационное упражнение: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Станьте прямо, свободно расправив плечи, откинув голову назад. Постарайтесь почувствовать, в какой части головы локализовано ощущение тяжести.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Представьте себе, что на вас громоздкий головной убор, который давит на голову в том месте, в котором вы чувствуете тяжесть. Мысленно снимите головной убор рукой и выразительно, эмоционально сбросьте его на пол. </w:t>
      </w: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Потрясите головой, расправьте рукой волосы на голове, а затем сбросьте руки вниз, как бы избавляясь от тяжести в голове.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33" w:rsidRPr="0067735D" w:rsidRDefault="006B144C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Игра «Хранитель тайны».</w:t>
      </w:r>
    </w:p>
    <w:p w:rsidR="006B144C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>А так как мы были на острове, то можем оставить клад. На этих листочках, каждый напишет, чего он желает в будущем учебном году, а в конце следующего учебного года мы узнаем, реализованы ли желания. А пока я буду хранителем сего клада.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 xml:space="preserve"> И команда отправилась обратно. И, конечно же, плывя назад, все строили планы, что они будут делать в своём саду и вот что придумали: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sz w:val="28"/>
          <w:szCs w:val="28"/>
        </w:rPr>
        <w:t>План летней оздоровительной работы.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(Зачитывается)</w:t>
      </w:r>
    </w:p>
    <w:p w:rsidR="009D3BA4" w:rsidRPr="0067735D" w:rsidRDefault="009D3BA4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Выступление </w:t>
      </w:r>
      <w:proofErr w:type="spellStart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Кулебакиной</w:t>
      </w:r>
      <w:proofErr w:type="spellEnd"/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В.В. </w:t>
      </w:r>
    </w:p>
    <w:p w:rsidR="006B144C" w:rsidRPr="0067735D" w:rsidRDefault="006B144C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Pr="0067735D" w:rsidRDefault="003C3B33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67735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144C" w:rsidRPr="0067735D">
        <w:rPr>
          <w:rFonts w:ascii="Times New Roman" w:eastAsia="Times New Roman" w:hAnsi="Times New Roman" w:cs="Times New Roman"/>
          <w:sz w:val="28"/>
          <w:szCs w:val="28"/>
        </w:rPr>
        <w:t xml:space="preserve"> Мечты – это паруса нашей жизни. Можно плыть и без них,… но медленно и недалеко. А Вам я желаю, что бы Ваш отпуск прошел запоминающимся только положительными эмоциями.</w:t>
      </w:r>
    </w:p>
    <w:p w:rsidR="00757914" w:rsidRPr="0067735D" w:rsidRDefault="00757914" w:rsidP="009D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b/>
          <w:iCs/>
          <w:sz w:val="28"/>
          <w:szCs w:val="28"/>
        </w:rPr>
        <w:t>Обратная связь «Бананы из путешествия»</w:t>
      </w:r>
      <w:r w:rsidRPr="0067735D">
        <w:rPr>
          <w:rFonts w:ascii="Times New Roman" w:eastAsia="Times New Roman" w:hAnsi="Times New Roman" w:cs="Times New Roman"/>
          <w:iCs/>
          <w:sz w:val="28"/>
          <w:szCs w:val="28"/>
        </w:rPr>
        <w:t xml:space="preserve">. Выбрать  </w:t>
      </w:r>
      <w:r w:rsidR="009D3BA4" w:rsidRPr="0067735D">
        <w:rPr>
          <w:rFonts w:ascii="Times New Roman" w:eastAsia="Times New Roman" w:hAnsi="Times New Roman" w:cs="Times New Roman"/>
          <w:iCs/>
          <w:sz w:val="28"/>
          <w:szCs w:val="28"/>
        </w:rPr>
        <w:t>картинку с веселым или грустным бананом и написать отзыв о педсовете.</w:t>
      </w:r>
    </w:p>
    <w:p w:rsidR="009D3BA4" w:rsidRPr="0067735D" w:rsidRDefault="009D3BA4" w:rsidP="009D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735D">
        <w:rPr>
          <w:rFonts w:ascii="Times New Roman" w:eastAsia="Times New Roman" w:hAnsi="Times New Roman" w:cs="Times New Roman"/>
          <w:i/>
          <w:iCs/>
          <w:sz w:val="28"/>
          <w:szCs w:val="28"/>
        </w:rPr>
        <w:t>(Обмен мнениями, принятие решений, чаепитие)</w:t>
      </w:r>
    </w:p>
    <w:p w:rsidR="003C3B33" w:rsidRPr="0067735D" w:rsidRDefault="003C3B33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33" w:rsidRPr="0067735D" w:rsidRDefault="003C3B33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Pr="0067735D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B10" w:rsidRDefault="00A62B10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33" w:rsidRDefault="003C3B33" w:rsidP="003C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C3B33" w:rsidRDefault="003C3B33" w:rsidP="003C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33" w:rsidRDefault="003C3B33" w:rsidP="003C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33" w:rsidRDefault="003C3B33" w:rsidP="003C3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</w:p>
    <w:p w:rsidR="003C3B33" w:rsidRDefault="003C3B33" w:rsidP="003C3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33" w:rsidRDefault="00757914" w:rsidP="003C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109470"/>
            <wp:effectExtent l="19050" t="0" r="3175" b="0"/>
            <wp:docPr id="2" name="Рисунок 1" descr="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14" w:rsidRDefault="00757914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914" w:rsidRDefault="00757914" w:rsidP="003C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33" w:rsidRDefault="003C3B33" w:rsidP="003C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3C3B33" w:rsidRPr="006B144C" w:rsidRDefault="003C3B33" w:rsidP="006B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4C" w:rsidRPr="009D3BA4" w:rsidRDefault="006B144C" w:rsidP="009D3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44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81175" cy="2286000"/>
            <wp:effectExtent l="19050" t="0" r="9525" b="0"/>
            <wp:docPr id="24" name="Рисунок 24" descr="hello_html_m77e7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7e70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44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81175" cy="2286000"/>
            <wp:effectExtent l="19050" t="0" r="9525" b="0"/>
            <wp:docPr id="25" name="Рисунок 25" descr="hello_html_m77e7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7e70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C" w:rsidRPr="006B144C" w:rsidRDefault="00757914" w:rsidP="00757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B144C" w:rsidRPr="006B144C" w:rsidRDefault="006B144C">
      <w:pPr>
        <w:rPr>
          <w:rFonts w:ascii="Times New Roman" w:hAnsi="Times New Roman" w:cs="Times New Roman"/>
          <w:sz w:val="28"/>
          <w:szCs w:val="28"/>
        </w:rPr>
      </w:pPr>
    </w:p>
    <w:p w:rsidR="005D4972" w:rsidRDefault="009D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1429" cy="1990725"/>
            <wp:effectExtent l="19050" t="0" r="0" b="0"/>
            <wp:docPr id="3" name="Рисунок 2" descr="банан вес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ан весел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457" cy="19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2147882"/>
            <wp:effectExtent l="19050" t="0" r="0" b="0"/>
            <wp:docPr id="26" name="Рисунок 25" descr="бана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ан г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06" cy="21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109470"/>
            <wp:effectExtent l="19050" t="0" r="3175" b="0"/>
            <wp:docPr id="1" name="Рисунок 1" descr="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109470"/>
            <wp:effectExtent l="19050" t="0" r="3175" b="0"/>
            <wp:docPr id="4" name="Рисунок 1" descr="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109470"/>
            <wp:effectExtent l="19050" t="0" r="3175" b="0"/>
            <wp:docPr id="5" name="Рисунок 1" descr="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109470"/>
            <wp:effectExtent l="19050" t="0" r="3175" b="0"/>
            <wp:docPr id="6" name="Рисунок 1" descr="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7735D" w:rsidTr="0067735D">
        <w:tc>
          <w:tcPr>
            <w:tcW w:w="4785" w:type="dxa"/>
          </w:tcPr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1447800" cy="1608867"/>
                  <wp:effectExtent l="19050" t="0" r="0" b="0"/>
                  <wp:docPr id="9" name="Рисунок 2" descr="банан вес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весел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38" cy="161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7800" cy="1608867"/>
                  <wp:effectExtent l="19050" t="0" r="0" b="0"/>
                  <wp:docPr id="11" name="Рисунок 2" descr="банан вес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весел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38" cy="161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5D" w:rsidTr="0067735D">
        <w:tc>
          <w:tcPr>
            <w:tcW w:w="4785" w:type="dxa"/>
          </w:tcPr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7800" cy="1608867"/>
                  <wp:effectExtent l="19050" t="0" r="0" b="0"/>
                  <wp:docPr id="12" name="Рисунок 2" descr="банан вес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весел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38" cy="161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7800" cy="1608867"/>
                  <wp:effectExtent l="19050" t="0" r="0" b="0"/>
                  <wp:docPr id="13" name="Рисунок 2" descr="банан вес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весел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38" cy="161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67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</w:p>
    <w:p w:rsidR="0067735D" w:rsidRDefault="006773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7735D" w:rsidTr="00C202F1">
        <w:tc>
          <w:tcPr>
            <w:tcW w:w="4785" w:type="dxa"/>
          </w:tcPr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699571" cy="1609725"/>
                  <wp:effectExtent l="19050" t="0" r="5279" b="0"/>
                  <wp:docPr id="18" name="Рисунок 25" descr="банан 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г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71" cy="161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35D" w:rsidRDefault="00A31F23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2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99571" cy="1609725"/>
                  <wp:effectExtent l="19050" t="0" r="5279" b="0"/>
                  <wp:docPr id="19" name="Рисунок 25" descr="банан 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г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71" cy="161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5D" w:rsidTr="00C202F1">
        <w:tc>
          <w:tcPr>
            <w:tcW w:w="4785" w:type="dxa"/>
          </w:tcPr>
          <w:p w:rsidR="0067735D" w:rsidRDefault="00A31F23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2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99571" cy="1609725"/>
                  <wp:effectExtent l="19050" t="0" r="5279" b="0"/>
                  <wp:docPr id="20" name="Рисунок 25" descr="банан 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г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71" cy="161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35D" w:rsidRDefault="00A31F23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2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99571" cy="1609725"/>
                  <wp:effectExtent l="19050" t="0" r="5279" b="0"/>
                  <wp:docPr id="21" name="Рисунок 25" descr="банан 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 г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71" cy="161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D" w:rsidRDefault="0067735D" w:rsidP="00C2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5D" w:rsidRPr="006B144C" w:rsidRDefault="0067735D">
      <w:pPr>
        <w:rPr>
          <w:rFonts w:ascii="Times New Roman" w:hAnsi="Times New Roman" w:cs="Times New Roman"/>
          <w:sz w:val="28"/>
          <w:szCs w:val="28"/>
        </w:rPr>
      </w:pPr>
    </w:p>
    <w:sectPr w:rsidR="0067735D" w:rsidRPr="006B144C" w:rsidSect="0016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1245"/>
    <w:multiLevelType w:val="hybridMultilevel"/>
    <w:tmpl w:val="292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44C"/>
    <w:rsid w:val="00161A0D"/>
    <w:rsid w:val="00392620"/>
    <w:rsid w:val="003C3B33"/>
    <w:rsid w:val="005D4972"/>
    <w:rsid w:val="0067735D"/>
    <w:rsid w:val="006B144C"/>
    <w:rsid w:val="00757914"/>
    <w:rsid w:val="009D3BA4"/>
    <w:rsid w:val="00A31F23"/>
    <w:rsid w:val="00A6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4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2620"/>
    <w:pPr>
      <w:ind w:left="720"/>
      <w:contextualSpacing/>
    </w:pPr>
  </w:style>
  <w:style w:type="table" w:styleId="a8">
    <w:name w:val="Table Grid"/>
    <w:basedOn w:val="a1"/>
    <w:uiPriority w:val="59"/>
    <w:rsid w:val="0067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cp:lastPrinted>2019-05-19T14:18:00Z</cp:lastPrinted>
  <dcterms:created xsi:type="dcterms:W3CDTF">2019-05-19T12:56:00Z</dcterms:created>
  <dcterms:modified xsi:type="dcterms:W3CDTF">2019-05-19T14:20:00Z</dcterms:modified>
</cp:coreProperties>
</file>