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A35" w:rsidRPr="00AD4DD6" w:rsidRDefault="00AD4DD6" w:rsidP="00AD4DD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DD6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«Английскому языку» в 11 классе</w:t>
      </w:r>
    </w:p>
    <w:p w:rsidR="00AD4DD6" w:rsidRPr="00AD4DD6" w:rsidRDefault="00AD4DD6" w:rsidP="00AD4D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DD6">
        <w:rPr>
          <w:rFonts w:ascii="Times New Roman" w:hAnsi="Times New Roman" w:cs="Times New Roman"/>
          <w:sz w:val="24"/>
          <w:szCs w:val="24"/>
        </w:rPr>
        <w:t xml:space="preserve">Данная рабочая программа для 11 класса на 2019 - 2020 учебный год составлена на </w:t>
      </w:r>
      <w:proofErr w:type="gramStart"/>
      <w:r w:rsidRPr="00AD4DD6">
        <w:rPr>
          <w:rFonts w:ascii="Times New Roman" w:hAnsi="Times New Roman" w:cs="Times New Roman"/>
          <w:sz w:val="24"/>
          <w:szCs w:val="24"/>
        </w:rPr>
        <w:t>основе  Примерной</w:t>
      </w:r>
      <w:proofErr w:type="gramEnd"/>
      <w:r w:rsidRPr="00AD4DD6">
        <w:rPr>
          <w:rFonts w:ascii="Times New Roman" w:hAnsi="Times New Roman" w:cs="Times New Roman"/>
          <w:sz w:val="24"/>
          <w:szCs w:val="24"/>
        </w:rPr>
        <w:t xml:space="preserve"> программы по иностранным языкам «Английский язык. Среднее полное (общее) образование» авторов И.Л. Бим, М.З. </w:t>
      </w:r>
      <w:proofErr w:type="spellStart"/>
      <w:r w:rsidRPr="00AD4DD6">
        <w:rPr>
          <w:rFonts w:ascii="Times New Roman" w:hAnsi="Times New Roman" w:cs="Times New Roman"/>
          <w:sz w:val="24"/>
          <w:szCs w:val="24"/>
        </w:rPr>
        <w:t>Биболетовой</w:t>
      </w:r>
      <w:proofErr w:type="spellEnd"/>
      <w:r w:rsidRPr="00AD4DD6">
        <w:rPr>
          <w:rFonts w:ascii="Times New Roman" w:hAnsi="Times New Roman" w:cs="Times New Roman"/>
          <w:sz w:val="24"/>
          <w:szCs w:val="24"/>
        </w:rPr>
        <w:t xml:space="preserve"> и др.- Москва, </w:t>
      </w:r>
      <w:proofErr w:type="spellStart"/>
      <w:r w:rsidRPr="00AD4DD6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AD4DD6">
        <w:rPr>
          <w:rFonts w:ascii="Times New Roman" w:hAnsi="Times New Roman" w:cs="Times New Roman"/>
          <w:sz w:val="24"/>
          <w:szCs w:val="24"/>
        </w:rPr>
        <w:t xml:space="preserve">, 2006г., </w:t>
      </w:r>
      <w:proofErr w:type="gramStart"/>
      <w:r w:rsidRPr="00AD4DD6">
        <w:rPr>
          <w:rFonts w:ascii="Times New Roman" w:hAnsi="Times New Roman" w:cs="Times New Roman"/>
          <w:sz w:val="24"/>
          <w:szCs w:val="24"/>
        </w:rPr>
        <w:t>Программы  курса</w:t>
      </w:r>
      <w:proofErr w:type="gramEnd"/>
      <w:r w:rsidRPr="00AD4DD6">
        <w:rPr>
          <w:rFonts w:ascii="Times New Roman" w:hAnsi="Times New Roman" w:cs="Times New Roman"/>
          <w:sz w:val="24"/>
          <w:szCs w:val="24"/>
        </w:rPr>
        <w:t xml:space="preserve"> английского языка  «Английский с удовольствием» для 2-11 классов общеобразовательных учреждений авторов М.З. </w:t>
      </w:r>
      <w:proofErr w:type="spellStart"/>
      <w:r w:rsidRPr="00AD4DD6">
        <w:rPr>
          <w:rFonts w:ascii="Times New Roman" w:hAnsi="Times New Roman" w:cs="Times New Roman"/>
          <w:sz w:val="24"/>
          <w:szCs w:val="24"/>
        </w:rPr>
        <w:t>Биболетовой</w:t>
      </w:r>
      <w:proofErr w:type="spellEnd"/>
      <w:r w:rsidRPr="00AD4D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4DD6">
        <w:rPr>
          <w:rFonts w:ascii="Times New Roman" w:hAnsi="Times New Roman" w:cs="Times New Roman"/>
          <w:sz w:val="24"/>
          <w:szCs w:val="24"/>
        </w:rPr>
        <w:t>Н.Н.Трубаневой</w:t>
      </w:r>
      <w:proofErr w:type="spellEnd"/>
      <w:r w:rsidRPr="00AD4DD6">
        <w:rPr>
          <w:rFonts w:ascii="Times New Roman" w:hAnsi="Times New Roman" w:cs="Times New Roman"/>
          <w:sz w:val="24"/>
          <w:szCs w:val="24"/>
        </w:rPr>
        <w:t xml:space="preserve">.- Обнинск, Титул,  2013г. </w:t>
      </w:r>
    </w:p>
    <w:p w:rsidR="00AD4DD6" w:rsidRPr="00AD4DD6" w:rsidRDefault="00AD4DD6" w:rsidP="00AD4D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DD6">
        <w:rPr>
          <w:rFonts w:ascii="Times New Roman" w:hAnsi="Times New Roman" w:cs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стандарта, даёт примерное распределение учебных часов по темам курса и рекомендует последовательность изучения тем и языкового материала с учётом логики учебного процесса, возрастных особенностей учащихся, </w:t>
      </w:r>
      <w:proofErr w:type="spellStart"/>
      <w:r w:rsidRPr="00AD4DD6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AD4D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4DD6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AD4DD6">
        <w:rPr>
          <w:rFonts w:ascii="Times New Roman" w:hAnsi="Times New Roman" w:cs="Times New Roman"/>
          <w:sz w:val="24"/>
          <w:szCs w:val="24"/>
        </w:rPr>
        <w:t xml:space="preserve"> связей. </w:t>
      </w:r>
    </w:p>
    <w:p w:rsidR="00AD4DD6" w:rsidRPr="00AD4DD6" w:rsidRDefault="00AD4DD6" w:rsidP="00AD4D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DD6">
        <w:rPr>
          <w:rFonts w:ascii="Times New Roman" w:hAnsi="Times New Roman" w:cs="Times New Roman"/>
          <w:sz w:val="24"/>
          <w:szCs w:val="24"/>
        </w:rPr>
        <w:t xml:space="preserve">Рабочая программа нацелена на реализацию личностно-ориентированного, коммуникативно-когнитивного, социокультурного и </w:t>
      </w:r>
      <w:proofErr w:type="spellStart"/>
      <w:r w:rsidRPr="00AD4DD6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AD4DD6">
        <w:rPr>
          <w:rFonts w:ascii="Times New Roman" w:hAnsi="Times New Roman" w:cs="Times New Roman"/>
          <w:sz w:val="24"/>
          <w:szCs w:val="24"/>
        </w:rPr>
        <w:t xml:space="preserve"> подходов к обучению иностранному языку. Степень </w:t>
      </w:r>
      <w:proofErr w:type="spellStart"/>
      <w:r w:rsidRPr="00AD4DD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D4DD6">
        <w:rPr>
          <w:rFonts w:ascii="Times New Roman" w:hAnsi="Times New Roman" w:cs="Times New Roman"/>
          <w:sz w:val="24"/>
          <w:szCs w:val="24"/>
        </w:rPr>
        <w:t xml:space="preserve"> речевых, учебно-познавательных и общекультурных умений у школьников в Х-ХI классах на базовом уровне изучения английского языка создаёт реальные предпосылки для учёта конкретных потребностей учащихся в его использовании при изучении других школьных предметов, а также в самообразовательных целях. </w:t>
      </w:r>
    </w:p>
    <w:p w:rsidR="00AD4DD6" w:rsidRPr="00AD4DD6" w:rsidRDefault="00AD4DD6" w:rsidP="00AD4DD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D4DD6">
        <w:rPr>
          <w:rFonts w:ascii="Times New Roman" w:hAnsi="Times New Roman" w:cs="Times New Roman"/>
          <w:b/>
          <w:sz w:val="24"/>
          <w:szCs w:val="24"/>
        </w:rPr>
        <w:t>Цели обучения:</w:t>
      </w:r>
    </w:p>
    <w:bookmarkEnd w:id="0"/>
    <w:p w:rsidR="00AD4DD6" w:rsidRPr="00AD4DD6" w:rsidRDefault="00AD4DD6" w:rsidP="00AD4D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DD6">
        <w:rPr>
          <w:rFonts w:ascii="Times New Roman" w:hAnsi="Times New Roman" w:cs="Times New Roman"/>
          <w:sz w:val="24"/>
          <w:szCs w:val="24"/>
        </w:rPr>
        <w:t>Дальнейшее развитие иноязычной коммуникативной компетенции;</w:t>
      </w:r>
    </w:p>
    <w:p w:rsidR="00AD4DD6" w:rsidRPr="00AD4DD6" w:rsidRDefault="00AD4DD6" w:rsidP="00AD4D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DD6">
        <w:rPr>
          <w:rFonts w:ascii="Times New Roman" w:hAnsi="Times New Roman" w:cs="Times New Roman"/>
          <w:sz w:val="24"/>
          <w:szCs w:val="24"/>
        </w:rPr>
        <w:t>Речевая компетенция </w:t>
      </w:r>
    </w:p>
    <w:p w:rsidR="00AD4DD6" w:rsidRPr="00AD4DD6" w:rsidRDefault="00AD4DD6" w:rsidP="00AD4D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DD6">
        <w:rPr>
          <w:rFonts w:ascii="Times New Roman" w:hAnsi="Times New Roman" w:cs="Times New Roman"/>
          <w:sz w:val="24"/>
          <w:szCs w:val="24"/>
        </w:rPr>
        <w:t>Языковая компетенция;</w:t>
      </w:r>
    </w:p>
    <w:p w:rsidR="00AD4DD6" w:rsidRPr="00AD4DD6" w:rsidRDefault="00AD4DD6" w:rsidP="00AD4D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DD6">
        <w:rPr>
          <w:rFonts w:ascii="Times New Roman" w:hAnsi="Times New Roman" w:cs="Times New Roman"/>
          <w:sz w:val="24"/>
          <w:szCs w:val="24"/>
        </w:rPr>
        <w:t>Социокультурная компетенция;</w:t>
      </w:r>
    </w:p>
    <w:p w:rsidR="00AD4DD6" w:rsidRPr="00AD4DD6" w:rsidRDefault="00AD4DD6" w:rsidP="00AD4D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DD6">
        <w:rPr>
          <w:rFonts w:ascii="Times New Roman" w:hAnsi="Times New Roman" w:cs="Times New Roman"/>
          <w:sz w:val="24"/>
          <w:szCs w:val="24"/>
        </w:rPr>
        <w:t>Компенсаторная компетенция;</w:t>
      </w:r>
    </w:p>
    <w:p w:rsidR="00AD4DD6" w:rsidRPr="00AD4DD6" w:rsidRDefault="00AD4DD6" w:rsidP="00AD4D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DD6">
        <w:rPr>
          <w:rFonts w:ascii="Times New Roman" w:hAnsi="Times New Roman" w:cs="Times New Roman"/>
          <w:sz w:val="24"/>
          <w:szCs w:val="24"/>
        </w:rPr>
        <w:t>Учебно-познавательная компетенция;</w:t>
      </w:r>
    </w:p>
    <w:p w:rsidR="00AD4DD6" w:rsidRPr="00AD4DD6" w:rsidRDefault="00AD4DD6" w:rsidP="00AD4D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DD6">
        <w:rPr>
          <w:rFonts w:ascii="Times New Roman" w:hAnsi="Times New Roman" w:cs="Times New Roman"/>
          <w:sz w:val="24"/>
          <w:szCs w:val="24"/>
        </w:rPr>
        <w:t>Развитие и воспитание.</w:t>
      </w:r>
    </w:p>
    <w:p w:rsidR="00AD4DD6" w:rsidRDefault="00AD4DD6" w:rsidP="00AD4DD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4DD6" w:rsidRPr="00AD4DD6" w:rsidRDefault="00AD4DD6" w:rsidP="00AD4DD6"/>
    <w:sectPr w:rsidR="00AD4DD6" w:rsidRPr="00AD4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1C"/>
    <w:rsid w:val="00445E1C"/>
    <w:rsid w:val="00AD4DD6"/>
    <w:rsid w:val="00E7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FA033-7674-4242-9969-5F0FE3FB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260979</dc:creator>
  <cp:keywords/>
  <dc:description/>
  <cp:lastModifiedBy>260979</cp:lastModifiedBy>
  <cp:revision>2</cp:revision>
  <dcterms:created xsi:type="dcterms:W3CDTF">2020-01-06T15:16:00Z</dcterms:created>
  <dcterms:modified xsi:type="dcterms:W3CDTF">2020-01-06T15:24:00Z</dcterms:modified>
</cp:coreProperties>
</file>